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FB00" w14:textId="4361F25F" w:rsidR="7419BFB7" w:rsidRDefault="4246504E" w:rsidP="3B3BF4DE">
      <w:pPr>
        <w:jc w:val="center"/>
      </w:pPr>
      <w:r>
        <w:t>FY 25 Semester Report</w:t>
      </w:r>
    </w:p>
    <w:p w14:paraId="3879A7E9" w14:textId="7A8EE34B" w:rsidR="168E2D9C" w:rsidRDefault="168E2D9C" w:rsidP="3B3BF4D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lang w:val="en-GB"/>
        </w:rPr>
      </w:pPr>
      <w:r w:rsidRPr="3B3BF4DE">
        <w:rPr>
          <w:rFonts w:ascii="Calibri" w:eastAsia="Calibri" w:hAnsi="Calibri" w:cs="Calibri"/>
          <w:color w:val="000000" w:themeColor="text1"/>
          <w:lang w:val="en-GB"/>
        </w:rPr>
        <w:t>In accordance with</w:t>
      </w:r>
      <w:r w:rsidR="49F8E270" w:rsidRPr="3B3BF4DE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3C488866" w:rsidRPr="3B3BF4DE">
        <w:rPr>
          <w:color w:val="17232E"/>
          <w:sz w:val="24"/>
          <w:szCs w:val="24"/>
          <w:lang w:val="en-GB"/>
        </w:rPr>
        <w:t>34 CFR § 668.241(a)(1),</w:t>
      </w:r>
      <w:r w:rsidR="67264507" w:rsidRPr="3B3BF4DE">
        <w:rPr>
          <w:color w:val="17232E"/>
          <w:sz w:val="24"/>
          <w:szCs w:val="24"/>
          <w:lang w:val="en-GB"/>
        </w:rPr>
        <w:t xml:space="preserve"> PEP Best Interest Determination, </w:t>
      </w:r>
      <w:r w:rsidR="3C488866" w:rsidRPr="3B3BF4DE">
        <w:rPr>
          <w:color w:val="17232E"/>
          <w:sz w:val="24"/>
          <w:szCs w:val="24"/>
          <w:lang w:val="en-GB"/>
        </w:rPr>
        <w:t>a</w:t>
      </w:r>
      <w:r w:rsidR="37A6FDED" w:rsidRPr="3B3BF4DE">
        <w:rPr>
          <w:rFonts w:ascii="Calibri" w:eastAsia="Calibri" w:hAnsi="Calibri" w:cs="Calibri"/>
          <w:color w:val="000000" w:themeColor="text1"/>
          <w:lang w:val="en-GB"/>
        </w:rPr>
        <w:t xml:space="preserve">re the college credits earned by incarcerated students </w:t>
      </w:r>
      <w:r w:rsidR="3BC9915C" w:rsidRPr="3B3BF4DE">
        <w:rPr>
          <w:rFonts w:ascii="Calibri" w:eastAsia="Calibri" w:hAnsi="Calibri" w:cs="Calibri"/>
          <w:color w:val="000000" w:themeColor="text1"/>
          <w:lang w:val="en-GB"/>
        </w:rPr>
        <w:t xml:space="preserve">substantially </w:t>
      </w:r>
      <w:proofErr w:type="gramStart"/>
      <w:r w:rsidR="37A6FDED" w:rsidRPr="3B3BF4DE">
        <w:rPr>
          <w:rFonts w:ascii="Calibri" w:eastAsia="Calibri" w:hAnsi="Calibri" w:cs="Calibri"/>
          <w:color w:val="000000" w:themeColor="text1"/>
          <w:lang w:val="en-GB"/>
        </w:rPr>
        <w:t>similar to</w:t>
      </w:r>
      <w:proofErr w:type="gramEnd"/>
      <w:r w:rsidR="37A6FDED" w:rsidRPr="3B3BF4DE">
        <w:rPr>
          <w:rFonts w:ascii="Calibri" w:eastAsia="Calibri" w:hAnsi="Calibri" w:cs="Calibri"/>
          <w:color w:val="000000" w:themeColor="text1"/>
          <w:lang w:val="en-GB"/>
        </w:rPr>
        <w:t xml:space="preserve"> other similar programs </w:t>
      </w:r>
      <w:r w:rsidR="5A8120EC" w:rsidRPr="3B3BF4DE">
        <w:rPr>
          <w:rFonts w:ascii="Calibri" w:eastAsia="Calibri" w:hAnsi="Calibri" w:cs="Calibri"/>
          <w:color w:val="000000" w:themeColor="text1"/>
          <w:lang w:val="en-GB"/>
        </w:rPr>
        <w:t>offered at the institution, accounting for unique geographic and other constraints of PEPs? (yes or no)</w:t>
      </w:r>
    </w:p>
    <w:p w14:paraId="5F94BE4C" w14:textId="08449EC4" w:rsidR="3C5FC61D" w:rsidRDefault="3C5FC61D" w:rsidP="3B3BF4DE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  <w:lang w:val="en-GB"/>
        </w:rPr>
      </w:pPr>
      <w:r w:rsidRPr="3B3BF4DE">
        <w:rPr>
          <w:rFonts w:ascii="Calibri" w:eastAsia="Calibri" w:hAnsi="Calibri" w:cs="Calibri"/>
          <w:color w:val="000000" w:themeColor="text1"/>
          <w:lang w:val="en-GB"/>
        </w:rPr>
        <w:t xml:space="preserve">If yes, are these courses part of the approved college catalogue? </w:t>
      </w:r>
    </w:p>
    <w:p w14:paraId="039D75E2" w14:textId="06674CB6" w:rsidR="3B3BF4DE" w:rsidRDefault="3B3BF4DE" w:rsidP="3B3BF4DE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5B527379" w14:textId="0397425C" w:rsidR="3C5FC61D" w:rsidRDefault="3C5FC61D" w:rsidP="3B3BF4DE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  <w:lang w:val="en-GB"/>
        </w:rPr>
      </w:pPr>
      <w:r w:rsidRPr="3B3BF4DE">
        <w:rPr>
          <w:rFonts w:ascii="Calibri" w:eastAsia="Calibri" w:hAnsi="Calibri" w:cs="Calibri"/>
          <w:color w:val="000000" w:themeColor="text1"/>
          <w:lang w:val="en-GB"/>
        </w:rPr>
        <w:t>If no, please provide additional rational</w:t>
      </w:r>
      <w:r w:rsidR="522B5FE5" w:rsidRPr="3B3BF4DE">
        <w:rPr>
          <w:rFonts w:ascii="Calibri" w:eastAsia="Calibri" w:hAnsi="Calibri" w:cs="Calibri"/>
          <w:color w:val="000000" w:themeColor="text1"/>
          <w:lang w:val="en-GB"/>
        </w:rPr>
        <w:t>e</w:t>
      </w:r>
      <w:r w:rsidRPr="3B3BF4DE">
        <w:rPr>
          <w:rFonts w:ascii="Calibri" w:eastAsia="Calibri" w:hAnsi="Calibri" w:cs="Calibri"/>
          <w:color w:val="000000" w:themeColor="text1"/>
          <w:lang w:val="en-GB"/>
        </w:rPr>
        <w:t xml:space="preserve"> for those course offerings. </w:t>
      </w:r>
    </w:p>
    <w:p w14:paraId="754B71EE" w14:textId="1F0BE4E3" w:rsidR="3B3BF4DE" w:rsidRDefault="3B3BF4DE" w:rsidP="3B3BF4DE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08C98057" w14:textId="3D4F7822" w:rsidR="68C9FFA6" w:rsidRDefault="68C9FFA6" w:rsidP="3B3BF4DE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3B3BF4DE">
        <w:rPr>
          <w:rFonts w:ascii="Calibri" w:eastAsia="Calibri" w:hAnsi="Calibri" w:cs="Calibri"/>
          <w:color w:val="000000" w:themeColor="text1"/>
          <w:lang w:val="en-GB"/>
        </w:rPr>
        <w:t>In accordance with</w:t>
      </w:r>
      <w:r w:rsidR="08F63116" w:rsidRPr="3B3BF4DE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08F63116" w:rsidRPr="3B3BF4DE">
        <w:rPr>
          <w:color w:val="17232E"/>
          <w:sz w:val="24"/>
          <w:szCs w:val="24"/>
          <w:lang w:val="en-GB"/>
        </w:rPr>
        <w:t>34 CFR § 668.241(a)(1),</w:t>
      </w:r>
      <w:r w:rsidR="08F63116" w:rsidRPr="3B3BF4DE">
        <w:rPr>
          <w:rFonts w:ascii="Calibri" w:eastAsia="Calibri" w:hAnsi="Calibri" w:cs="Calibri"/>
          <w:color w:val="000000" w:themeColor="text1"/>
        </w:rPr>
        <w:t xml:space="preserve"> </w:t>
      </w:r>
      <w:r w:rsidR="7BB285A5" w:rsidRPr="3B3BF4DE">
        <w:rPr>
          <w:rFonts w:ascii="Calibri" w:eastAsia="Calibri" w:hAnsi="Calibri" w:cs="Calibri"/>
          <w:color w:val="000000" w:themeColor="text1"/>
        </w:rPr>
        <w:t xml:space="preserve">PEP Best Interest Determination, </w:t>
      </w:r>
      <w:r w:rsidR="08F63116" w:rsidRPr="3B3BF4DE">
        <w:rPr>
          <w:rFonts w:ascii="Calibri" w:eastAsia="Calibri" w:hAnsi="Calibri" w:cs="Calibri"/>
          <w:color w:val="000000" w:themeColor="text1"/>
        </w:rPr>
        <w:t>o</w:t>
      </w:r>
      <w:r w:rsidR="6C7AE4CC" w:rsidRPr="3B3BF4DE">
        <w:rPr>
          <w:rFonts w:ascii="Calibri" w:eastAsia="Calibri" w:hAnsi="Calibri" w:cs="Calibri"/>
          <w:color w:val="000000" w:themeColor="text1"/>
        </w:rPr>
        <w:t>nce</w:t>
      </w:r>
      <w:r w:rsidR="618A6B50" w:rsidRPr="3B3BF4DE">
        <w:rPr>
          <w:rFonts w:ascii="Calibri" w:eastAsia="Calibri" w:hAnsi="Calibri" w:cs="Calibri"/>
          <w:color w:val="000000" w:themeColor="text1"/>
        </w:rPr>
        <w:t xml:space="preserve"> an</w:t>
      </w:r>
      <w:r w:rsidR="6C7AE4CC" w:rsidRPr="3B3BF4DE">
        <w:rPr>
          <w:rFonts w:ascii="Calibri" w:eastAsia="Calibri" w:hAnsi="Calibri" w:cs="Calibri"/>
          <w:color w:val="000000" w:themeColor="text1"/>
        </w:rPr>
        <w:t xml:space="preserve"> incarcerated person </w:t>
      </w:r>
      <w:r w:rsidR="4DCBD903" w:rsidRPr="3B3BF4DE">
        <w:rPr>
          <w:rFonts w:ascii="Calibri" w:eastAsia="Calibri" w:hAnsi="Calibri" w:cs="Calibri"/>
          <w:color w:val="000000" w:themeColor="text1"/>
        </w:rPr>
        <w:t xml:space="preserve">is </w:t>
      </w:r>
      <w:r w:rsidR="6C7AE4CC" w:rsidRPr="3B3BF4DE">
        <w:rPr>
          <w:rFonts w:ascii="Calibri" w:eastAsia="Calibri" w:hAnsi="Calibri" w:cs="Calibri"/>
          <w:color w:val="000000" w:themeColor="text1"/>
        </w:rPr>
        <w:t>released, are credits transferable to other branches of your institution? (yes or no)</w:t>
      </w:r>
    </w:p>
    <w:p w14:paraId="7CAD4769" w14:textId="50BD27E1" w:rsidR="294C7031" w:rsidRDefault="294C7031" w:rsidP="3B3BF4DE">
      <w:pPr>
        <w:pStyle w:val="ListParagraph"/>
        <w:numPr>
          <w:ilvl w:val="1"/>
          <w:numId w:val="4"/>
        </w:numPr>
        <w:rPr>
          <w:rFonts w:ascii="Calibri" w:eastAsia="Calibri" w:hAnsi="Calibri" w:cs="Calibri"/>
          <w:color w:val="000000" w:themeColor="text1"/>
          <w:lang w:val="en-GB"/>
        </w:rPr>
      </w:pPr>
      <w:r w:rsidRPr="3B3BF4DE">
        <w:rPr>
          <w:rFonts w:ascii="Calibri" w:eastAsia="Calibri" w:hAnsi="Calibri" w:cs="Calibri"/>
          <w:color w:val="000000" w:themeColor="text1"/>
          <w:lang w:val="en-GB"/>
        </w:rPr>
        <w:t xml:space="preserve">If no, please provide additional rationale. </w:t>
      </w:r>
    </w:p>
    <w:p w14:paraId="1E195B3E" w14:textId="3F5C786B" w:rsidR="6727FE01" w:rsidRDefault="6727FE01" w:rsidP="6F9B8BA6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2B3F32BA" w14:textId="2EA96453" w:rsidR="0FF2EF3E" w:rsidRDefault="0FF2EF3E" w:rsidP="6F9B8BA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3B3BF4DE">
        <w:rPr>
          <w:rFonts w:ascii="Calibri" w:eastAsia="Calibri" w:hAnsi="Calibri" w:cs="Calibri"/>
          <w:color w:val="000000" w:themeColor="text1"/>
        </w:rPr>
        <w:t xml:space="preserve">Do 100% of your students have a current Education and Employment plan in </w:t>
      </w:r>
      <w:proofErr w:type="gramStart"/>
      <w:r w:rsidRPr="3B3BF4DE">
        <w:rPr>
          <w:rFonts w:ascii="Calibri" w:eastAsia="Calibri" w:hAnsi="Calibri" w:cs="Calibri"/>
          <w:color w:val="000000" w:themeColor="text1"/>
        </w:rPr>
        <w:t>the Google</w:t>
      </w:r>
      <w:proofErr w:type="gramEnd"/>
      <w:r w:rsidRPr="3B3BF4DE">
        <w:rPr>
          <w:rFonts w:ascii="Calibri" w:eastAsia="Calibri" w:hAnsi="Calibri" w:cs="Calibri"/>
          <w:color w:val="000000" w:themeColor="text1"/>
        </w:rPr>
        <w:t xml:space="preserve"> Drive? (yes or no)</w:t>
      </w:r>
    </w:p>
    <w:p w14:paraId="4EA48792" w14:textId="70E9241B" w:rsidR="3B3BF4DE" w:rsidRDefault="3B3BF4DE" w:rsidP="3B3BF4DE">
      <w:pPr>
        <w:rPr>
          <w:rFonts w:ascii="Calibri" w:eastAsia="Calibri" w:hAnsi="Calibri" w:cs="Calibri"/>
          <w:color w:val="000000" w:themeColor="text1"/>
        </w:rPr>
      </w:pPr>
    </w:p>
    <w:p w14:paraId="700B8A00" w14:textId="68DC83B9" w:rsidR="0FF2EF3E" w:rsidRDefault="0FF2EF3E" w:rsidP="3B3BF4D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3BF4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Use the table below to describe faculty</w:t>
      </w:r>
      <w:r w:rsidR="00E4B11B" w:rsidRPr="3B3BF4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information needed in accordance with </w:t>
      </w:r>
      <w:r w:rsidR="00E4B11B" w:rsidRPr="3B3BF4DE">
        <w:rPr>
          <w:b/>
          <w:bCs/>
          <w:color w:val="17232E"/>
          <w:sz w:val="24"/>
          <w:szCs w:val="24"/>
          <w:lang w:val="en-GB"/>
        </w:rPr>
        <w:t>34 CFR § 668.241(a)(1),</w:t>
      </w:r>
      <w:r w:rsidR="00E4B11B" w:rsidRPr="3B3BF4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PEP Best Interest Determination</w:t>
      </w:r>
      <w:r w:rsidRPr="3B3BF4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761A2F37" w:rsidRPr="3B3BF4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3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40"/>
        <w:gridCol w:w="1006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6B37550D" w14:paraId="29FB4CE5" w14:textId="77777777" w:rsidTr="6B37550D">
        <w:trPr>
          <w:trHeight w:val="300"/>
        </w:trPr>
        <w:tc>
          <w:tcPr>
            <w:tcW w:w="1140" w:type="dxa"/>
            <w:tcMar>
              <w:left w:w="105" w:type="dxa"/>
              <w:right w:w="105" w:type="dxa"/>
            </w:tcMar>
          </w:tcPr>
          <w:p w14:paraId="73807EE4" w14:textId="4F1E6E2B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79" w:type="dxa"/>
            <w:gridSpan w:val="2"/>
            <w:tcMar>
              <w:left w:w="105" w:type="dxa"/>
              <w:right w:w="105" w:type="dxa"/>
            </w:tcMar>
          </w:tcPr>
          <w:p w14:paraId="2D94BC3D" w14:textId="0C9AC7F0" w:rsidR="3C7F8687" w:rsidRDefault="3C7F8687" w:rsidP="6B37550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Rate of t</w:t>
            </w:r>
            <w:r w:rsidR="38EE8C99" w:rsidRPr="6B37550D">
              <w:rPr>
                <w:rFonts w:ascii="Calibri" w:eastAsia="Calibri" w:hAnsi="Calibri" w:cs="Calibri"/>
                <w:color w:val="000000" w:themeColor="text1"/>
              </w:rPr>
              <w:t>urnover</w:t>
            </w:r>
          </w:p>
        </w:tc>
        <w:tc>
          <w:tcPr>
            <w:tcW w:w="6438" w:type="dxa"/>
            <w:gridSpan w:val="6"/>
            <w:tcMar>
              <w:left w:w="105" w:type="dxa"/>
              <w:right w:w="105" w:type="dxa"/>
            </w:tcMar>
          </w:tcPr>
          <w:p w14:paraId="00FD0560" w14:textId="4587ACB2" w:rsidR="6215A03A" w:rsidRDefault="6215A03A" w:rsidP="6B37550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 xml:space="preserve">Experience </w:t>
            </w:r>
          </w:p>
        </w:tc>
        <w:tc>
          <w:tcPr>
            <w:tcW w:w="4292" w:type="dxa"/>
            <w:gridSpan w:val="4"/>
            <w:tcMar>
              <w:left w:w="105" w:type="dxa"/>
              <w:right w:w="105" w:type="dxa"/>
            </w:tcMar>
          </w:tcPr>
          <w:p w14:paraId="49EEC317" w14:textId="5F138F0D" w:rsidR="6215A03A" w:rsidRDefault="6215A03A" w:rsidP="6B37550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Credential</w:t>
            </w:r>
          </w:p>
        </w:tc>
      </w:tr>
      <w:tr w:rsidR="6727FE01" w14:paraId="345A5DAA" w14:textId="77777777" w:rsidTr="6B37550D">
        <w:trPr>
          <w:trHeight w:val="300"/>
        </w:trPr>
        <w:tc>
          <w:tcPr>
            <w:tcW w:w="1140" w:type="dxa"/>
            <w:vMerge w:val="restart"/>
            <w:tcMar>
              <w:left w:w="105" w:type="dxa"/>
              <w:right w:w="105" w:type="dxa"/>
            </w:tcMar>
          </w:tcPr>
          <w:p w14:paraId="4A12FF97" w14:textId="5961733C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 xml:space="preserve">College/Institution </w:t>
            </w:r>
          </w:p>
        </w:tc>
        <w:tc>
          <w:tcPr>
            <w:tcW w:w="1006" w:type="dxa"/>
            <w:vMerge w:val="restart"/>
            <w:tcMar>
              <w:left w:w="105" w:type="dxa"/>
              <w:right w:w="105" w:type="dxa"/>
            </w:tcMar>
          </w:tcPr>
          <w:p w14:paraId="44BC2F9B" w14:textId="432C1B54" w:rsidR="6727FE01" w:rsidRDefault="25CBF528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Non-adjunct f</w:t>
            </w:r>
            <w:r w:rsidR="7031D9CC" w:rsidRPr="6B37550D">
              <w:rPr>
                <w:rFonts w:ascii="Calibri" w:eastAsia="Calibri" w:hAnsi="Calibri" w:cs="Calibri"/>
                <w:color w:val="000000" w:themeColor="text1"/>
              </w:rPr>
              <w:t>aculty turnover rate on campus</w:t>
            </w:r>
          </w:p>
        </w:tc>
        <w:tc>
          <w:tcPr>
            <w:tcW w:w="1073" w:type="dxa"/>
            <w:vMerge w:val="restart"/>
            <w:tcMar>
              <w:left w:w="105" w:type="dxa"/>
              <w:right w:w="105" w:type="dxa"/>
            </w:tcMar>
          </w:tcPr>
          <w:p w14:paraId="74645423" w14:textId="1F1957FF" w:rsidR="6727FE01" w:rsidRDefault="7FB51009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Non-adjunct f</w:t>
            </w:r>
            <w:r w:rsidR="7031D9CC" w:rsidRPr="6B37550D">
              <w:rPr>
                <w:rFonts w:ascii="Calibri" w:eastAsia="Calibri" w:hAnsi="Calibri" w:cs="Calibri"/>
                <w:color w:val="000000" w:themeColor="text1"/>
              </w:rPr>
              <w:t>aculty turnover rate in facility</w:t>
            </w:r>
          </w:p>
        </w:tc>
        <w:tc>
          <w:tcPr>
            <w:tcW w:w="3219" w:type="dxa"/>
            <w:gridSpan w:val="3"/>
            <w:tcMar>
              <w:left w:w="105" w:type="dxa"/>
              <w:right w:w="105" w:type="dxa"/>
            </w:tcMar>
          </w:tcPr>
          <w:p w14:paraId="6193CFA3" w14:textId="575CE06B" w:rsidR="6727FE01" w:rsidRDefault="7FBF8391" w:rsidP="6B37550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 xml:space="preserve">Number of </w:t>
            </w:r>
            <w:r w:rsidR="36FDEE4F" w:rsidRPr="6B37550D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="2C5A620F" w:rsidRPr="6B37550D">
              <w:rPr>
                <w:rFonts w:ascii="Calibri" w:eastAsia="Calibri" w:hAnsi="Calibri" w:cs="Calibri"/>
                <w:color w:val="000000" w:themeColor="text1"/>
              </w:rPr>
              <w:t xml:space="preserve">ampus </w:t>
            </w:r>
            <w:r w:rsidR="4EE5A52F" w:rsidRPr="6B37550D"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2C5A620F" w:rsidRPr="6B37550D">
              <w:rPr>
                <w:rFonts w:ascii="Calibri" w:eastAsia="Calibri" w:hAnsi="Calibri" w:cs="Calibri"/>
                <w:color w:val="000000" w:themeColor="text1"/>
              </w:rPr>
              <w:t>aculty</w:t>
            </w:r>
            <w:r w:rsidR="7B1C1D12" w:rsidRPr="6B37550D">
              <w:rPr>
                <w:rFonts w:ascii="Calibri" w:eastAsia="Calibri" w:hAnsi="Calibri" w:cs="Calibri"/>
                <w:color w:val="000000" w:themeColor="text1"/>
              </w:rPr>
              <w:t xml:space="preserve"> who are...</w:t>
            </w:r>
          </w:p>
        </w:tc>
        <w:tc>
          <w:tcPr>
            <w:tcW w:w="3219" w:type="dxa"/>
            <w:gridSpan w:val="3"/>
            <w:tcMar>
              <w:left w:w="105" w:type="dxa"/>
              <w:right w:w="105" w:type="dxa"/>
            </w:tcMar>
          </w:tcPr>
          <w:p w14:paraId="21360BEF" w14:textId="19003004" w:rsidR="71692434" w:rsidRDefault="71692434" w:rsidP="6B37550D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 xml:space="preserve">Number of </w:t>
            </w:r>
            <w:r w:rsidR="6CCDA682" w:rsidRPr="6B37550D"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="692644C6" w:rsidRPr="6B37550D">
              <w:rPr>
                <w:rFonts w:ascii="Calibri" w:eastAsia="Calibri" w:hAnsi="Calibri" w:cs="Calibri"/>
                <w:color w:val="000000" w:themeColor="text1"/>
              </w:rPr>
              <w:t xml:space="preserve">acility faculty </w:t>
            </w:r>
            <w:r w:rsidR="0D86112A" w:rsidRPr="6B37550D">
              <w:rPr>
                <w:rFonts w:ascii="Calibri" w:eastAsia="Calibri" w:hAnsi="Calibri" w:cs="Calibri"/>
                <w:color w:val="000000" w:themeColor="text1"/>
              </w:rPr>
              <w:t>who are...</w:t>
            </w:r>
          </w:p>
        </w:tc>
        <w:tc>
          <w:tcPr>
            <w:tcW w:w="2146" w:type="dxa"/>
            <w:gridSpan w:val="2"/>
            <w:tcMar>
              <w:left w:w="105" w:type="dxa"/>
              <w:right w:w="105" w:type="dxa"/>
            </w:tcMar>
          </w:tcPr>
          <w:p w14:paraId="1B0D9A53" w14:textId="081138F2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 xml:space="preserve">Faculty credential on campus </w:t>
            </w:r>
          </w:p>
        </w:tc>
        <w:tc>
          <w:tcPr>
            <w:tcW w:w="2146" w:type="dxa"/>
            <w:gridSpan w:val="2"/>
            <w:tcMar>
              <w:left w:w="105" w:type="dxa"/>
              <w:right w:w="105" w:type="dxa"/>
            </w:tcMar>
          </w:tcPr>
          <w:p w14:paraId="662833BB" w14:textId="3B825624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 xml:space="preserve">Faculty credential in facility </w:t>
            </w:r>
          </w:p>
        </w:tc>
      </w:tr>
      <w:tr w:rsidR="3B3BF4DE" w14:paraId="76FD042F" w14:textId="77777777" w:rsidTr="6B37550D">
        <w:trPr>
          <w:trHeight w:val="300"/>
        </w:trPr>
        <w:tc>
          <w:tcPr>
            <w:tcW w:w="1140" w:type="dxa"/>
            <w:vMerge/>
            <w:tcMar>
              <w:left w:w="105" w:type="dxa"/>
              <w:right w:w="105" w:type="dxa"/>
            </w:tcMar>
          </w:tcPr>
          <w:p w14:paraId="1C308537" w14:textId="1E3C73EA" w:rsidR="3B3BF4DE" w:rsidRDefault="3B3BF4DE" w:rsidP="3B3BF4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006" w:type="dxa"/>
            <w:vMerge/>
            <w:tcMar>
              <w:left w:w="105" w:type="dxa"/>
              <w:right w:w="105" w:type="dxa"/>
            </w:tcMar>
          </w:tcPr>
          <w:p w14:paraId="3FCE3A85" w14:textId="0A62BD4E" w:rsidR="3B3BF4DE" w:rsidRDefault="3B3BF4DE" w:rsidP="3B3BF4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073" w:type="dxa"/>
            <w:vMerge/>
            <w:tcMar>
              <w:left w:w="105" w:type="dxa"/>
              <w:right w:w="105" w:type="dxa"/>
            </w:tcMar>
          </w:tcPr>
          <w:p w14:paraId="5A3DD623" w14:textId="74B2D9DF" w:rsidR="3B3BF4DE" w:rsidRDefault="3B3BF4DE" w:rsidP="3B3BF4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2389468B" w14:textId="7A72B61F" w:rsidR="07E142CD" w:rsidRDefault="07E142CD" w:rsidP="6B37550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Adjunct</w:t>
            </w: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6B8DEB3C" w14:textId="2A9047B5" w:rsidR="0264F44B" w:rsidRDefault="0264F44B" w:rsidP="6B37550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Tenured</w:t>
            </w: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2C20005A" w14:textId="5DDB992B" w:rsidR="0264F44B" w:rsidRDefault="0264F44B" w:rsidP="6B37550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Non-tenured</w:t>
            </w: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27E058D5" w14:textId="237B9C7F" w:rsidR="0264F44B" w:rsidRDefault="0264F44B" w:rsidP="6B37550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Adjunct</w:t>
            </w: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5D75849D" w14:textId="410E7FBB" w:rsidR="0264F44B" w:rsidRDefault="0264F44B" w:rsidP="6B37550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Tenured</w:t>
            </w: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744717BC" w14:textId="4D61297A" w:rsidR="0264F44B" w:rsidRDefault="0264F44B" w:rsidP="6B37550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B37550D">
              <w:rPr>
                <w:rFonts w:ascii="Calibri" w:eastAsia="Calibri" w:hAnsi="Calibri" w:cs="Calibri"/>
                <w:color w:val="000000" w:themeColor="text1"/>
              </w:rPr>
              <w:t>Non-tenured</w:t>
            </w: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301259F0" w14:textId="192B634F" w:rsidR="3B3BF4DE" w:rsidRDefault="611B4826" w:rsidP="2052B3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052B35F">
              <w:rPr>
                <w:rFonts w:ascii="Calibri" w:eastAsia="Calibri" w:hAnsi="Calibri" w:cs="Calibri"/>
                <w:color w:val="000000" w:themeColor="text1"/>
                <w:lang w:val="en-GB"/>
              </w:rPr>
              <w:t>Highest</w:t>
            </w: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4D54A62B" w14:textId="09C895F3" w:rsidR="611B4826" w:rsidRDefault="611B4826" w:rsidP="2052B3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052B35F">
              <w:rPr>
                <w:rFonts w:ascii="Calibri" w:eastAsia="Calibri" w:hAnsi="Calibri" w:cs="Calibri"/>
                <w:color w:val="000000" w:themeColor="text1"/>
                <w:lang w:val="en-GB"/>
              </w:rPr>
              <w:t>Lowest</w:t>
            </w: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7F0B5005" w14:textId="6DFAE9AE" w:rsidR="3B3BF4DE" w:rsidRDefault="611B4826" w:rsidP="2052B3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052B35F">
              <w:rPr>
                <w:rFonts w:ascii="Calibri" w:eastAsia="Calibri" w:hAnsi="Calibri" w:cs="Calibri"/>
                <w:color w:val="000000" w:themeColor="text1"/>
                <w:lang w:val="en-GB"/>
              </w:rPr>
              <w:t>Highest</w:t>
            </w: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458CDD38" w14:textId="305583A9" w:rsidR="611B4826" w:rsidRDefault="611B4826" w:rsidP="2052B35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052B35F">
              <w:rPr>
                <w:rFonts w:ascii="Calibri" w:eastAsia="Calibri" w:hAnsi="Calibri" w:cs="Calibri"/>
                <w:color w:val="000000" w:themeColor="text1"/>
                <w:lang w:val="en-GB"/>
              </w:rPr>
              <w:t>Lowest</w:t>
            </w:r>
          </w:p>
        </w:tc>
      </w:tr>
      <w:tr w:rsidR="6B37550D" w14:paraId="41DB3573" w14:textId="77777777" w:rsidTr="6B37550D">
        <w:trPr>
          <w:trHeight w:val="300"/>
        </w:trPr>
        <w:tc>
          <w:tcPr>
            <w:tcW w:w="1140" w:type="dxa"/>
            <w:tcMar>
              <w:left w:w="105" w:type="dxa"/>
              <w:right w:w="105" w:type="dxa"/>
            </w:tcMar>
          </w:tcPr>
          <w:p w14:paraId="1AB1D31D" w14:textId="6C3A4E6E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06" w:type="dxa"/>
            <w:tcMar>
              <w:left w:w="105" w:type="dxa"/>
              <w:right w:w="105" w:type="dxa"/>
            </w:tcMar>
          </w:tcPr>
          <w:p w14:paraId="76DD1999" w14:textId="3DE93E3B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04A7648E" w14:textId="54DA835F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4AF8F5C0" w14:textId="36B0F97B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6D59FCE2" w14:textId="4DFB7D15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0E4DF473" w14:textId="14E448C1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28B7E954" w14:textId="1AE7B950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5158FCE8" w14:textId="3F44ACAD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20582FB3" w14:textId="31B2ECAF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3E7A68E0" w14:textId="7DBF3378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38021257" w14:textId="63B9936B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0EE9436D" w14:textId="612CA669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1073" w:type="dxa"/>
            <w:tcMar>
              <w:left w:w="105" w:type="dxa"/>
              <w:right w:w="105" w:type="dxa"/>
            </w:tcMar>
          </w:tcPr>
          <w:p w14:paraId="596EF6C0" w14:textId="39520671" w:rsidR="6B37550D" w:rsidRDefault="6B37550D" w:rsidP="6B3755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</w:tbl>
    <w:p w14:paraId="5BB88959" w14:textId="4EDC50F8" w:rsidR="6B37550D" w:rsidRDefault="6B37550D"/>
    <w:p w14:paraId="3DE02FC9" w14:textId="46DC6549" w:rsidR="6727FE01" w:rsidRDefault="6727FE01" w:rsidP="6F9B8BA6">
      <w:pPr>
        <w:rPr>
          <w:rFonts w:ascii="Calibri" w:eastAsia="Calibri" w:hAnsi="Calibri" w:cs="Calibri"/>
          <w:color w:val="000000" w:themeColor="text1"/>
        </w:rPr>
      </w:pPr>
    </w:p>
    <w:p w14:paraId="2303AAC3" w14:textId="0C180F42" w:rsidR="19426284" w:rsidRDefault="19426284" w:rsidP="7419BFB7">
      <w:pPr>
        <w:rPr>
          <w:b/>
          <w:bCs/>
        </w:rPr>
      </w:pPr>
      <w:r w:rsidRPr="7F9CDAF7">
        <w:rPr>
          <w:b/>
          <w:bCs/>
        </w:rPr>
        <w:t>Use the table below to identify the enrollment and completion data for each specific program this semester.</w:t>
      </w:r>
      <w:r w:rsidR="57C65601" w:rsidRPr="7F9CDAF7">
        <w:rPr>
          <w:b/>
          <w:bCs/>
        </w:rPr>
        <w:t xml:space="preserve"> Please list the number of students in each category. </w:t>
      </w:r>
    </w:p>
    <w:tbl>
      <w:tblPr>
        <w:tblStyle w:val="TableGrid"/>
        <w:tblW w:w="14120" w:type="dxa"/>
        <w:tblLayout w:type="fixed"/>
        <w:tblLook w:val="06A0" w:firstRow="1" w:lastRow="0" w:firstColumn="1" w:lastColumn="0" w:noHBand="1" w:noVBand="1"/>
      </w:tblPr>
      <w:tblGrid>
        <w:gridCol w:w="1412"/>
        <w:gridCol w:w="1412"/>
        <w:gridCol w:w="1412"/>
        <w:gridCol w:w="1412"/>
        <w:gridCol w:w="1412"/>
        <w:gridCol w:w="1412"/>
        <w:gridCol w:w="1215"/>
        <w:gridCol w:w="1140"/>
        <w:gridCol w:w="1065"/>
        <w:gridCol w:w="2228"/>
      </w:tblGrid>
      <w:tr w:rsidR="0EBB5FB6" w14:paraId="7CAD6937" w14:textId="77777777" w:rsidTr="308F2522">
        <w:trPr>
          <w:trHeight w:val="300"/>
        </w:trPr>
        <w:tc>
          <w:tcPr>
            <w:tcW w:w="1412" w:type="dxa"/>
            <w:vMerge w:val="restart"/>
            <w:vAlign w:val="center"/>
          </w:tcPr>
          <w:p w14:paraId="447C2C8E" w14:textId="39971106" w:rsidR="4BC086E3" w:rsidRDefault="4BC086E3" w:rsidP="1F6D7606">
            <w:pPr>
              <w:spacing w:line="259" w:lineRule="auto"/>
              <w:jc w:val="center"/>
            </w:pPr>
            <w:r>
              <w:t>College/Institution</w:t>
            </w:r>
          </w:p>
        </w:tc>
        <w:tc>
          <w:tcPr>
            <w:tcW w:w="1412" w:type="dxa"/>
            <w:vMerge w:val="restart"/>
            <w:vAlign w:val="center"/>
          </w:tcPr>
          <w:p w14:paraId="401279AB" w14:textId="6EA2416C" w:rsidR="479312AE" w:rsidRDefault="71CF74B1" w:rsidP="1F6D7606">
            <w:pPr>
              <w:spacing w:line="259" w:lineRule="auto"/>
              <w:jc w:val="center"/>
            </w:pPr>
            <w:r>
              <w:t>Program</w:t>
            </w:r>
          </w:p>
        </w:tc>
        <w:tc>
          <w:tcPr>
            <w:tcW w:w="5648" w:type="dxa"/>
            <w:gridSpan w:val="4"/>
            <w:vAlign w:val="center"/>
          </w:tcPr>
          <w:p w14:paraId="7F29556D" w14:textId="162C2D6F" w:rsidR="479312AE" w:rsidRDefault="479312AE" w:rsidP="0EBB5FB6">
            <w:pPr>
              <w:jc w:val="center"/>
            </w:pPr>
            <w:r>
              <w:t xml:space="preserve">Enrollment </w:t>
            </w:r>
          </w:p>
        </w:tc>
        <w:tc>
          <w:tcPr>
            <w:tcW w:w="3420" w:type="dxa"/>
            <w:gridSpan w:val="3"/>
            <w:vAlign w:val="center"/>
          </w:tcPr>
          <w:p w14:paraId="153F1723" w14:textId="17F54412" w:rsidR="479312AE" w:rsidRDefault="479312AE" w:rsidP="0EBB5FB6">
            <w:pPr>
              <w:jc w:val="center"/>
            </w:pPr>
            <w:r>
              <w:t>Certificates/Degrees Awarded</w:t>
            </w:r>
          </w:p>
        </w:tc>
        <w:tc>
          <w:tcPr>
            <w:tcW w:w="2228" w:type="dxa"/>
            <w:vAlign w:val="center"/>
          </w:tcPr>
          <w:p w14:paraId="3E97F065" w14:textId="589474B3" w:rsidR="477308A4" w:rsidRDefault="529867F4" w:rsidP="7F9CDAF7">
            <w:pPr>
              <w:spacing w:line="259" w:lineRule="auto"/>
              <w:jc w:val="center"/>
            </w:pPr>
            <w:r>
              <w:t>Academic</w:t>
            </w:r>
            <w:r w:rsidR="7BAD95E1">
              <w:t xml:space="preserve"> Awards/</w:t>
            </w:r>
            <w:r>
              <w:t xml:space="preserve"> Accolades</w:t>
            </w:r>
            <w:r w:rsidR="565319D8">
              <w:t xml:space="preserve"> (i.e. Dean’s list, Honor Roll)</w:t>
            </w:r>
          </w:p>
        </w:tc>
      </w:tr>
      <w:tr w:rsidR="0EBB5FB6" w14:paraId="2C45B91E" w14:textId="77777777" w:rsidTr="308F2522">
        <w:trPr>
          <w:trHeight w:val="330"/>
        </w:trPr>
        <w:tc>
          <w:tcPr>
            <w:tcW w:w="1412" w:type="dxa"/>
            <w:vMerge/>
          </w:tcPr>
          <w:p w14:paraId="509B2972" w14:textId="5CD660D8" w:rsidR="1F6D7606" w:rsidRDefault="1F6D7606" w:rsidP="1F6D7606"/>
        </w:tc>
        <w:tc>
          <w:tcPr>
            <w:tcW w:w="1412" w:type="dxa"/>
            <w:vMerge/>
          </w:tcPr>
          <w:p w14:paraId="52209D17" w14:textId="539EE0A9" w:rsidR="0EBB5FB6" w:rsidRDefault="0EBB5FB6" w:rsidP="0EBB5FB6"/>
        </w:tc>
        <w:tc>
          <w:tcPr>
            <w:tcW w:w="1412" w:type="dxa"/>
          </w:tcPr>
          <w:p w14:paraId="5703C815" w14:textId="21514B23" w:rsidR="479312AE" w:rsidRDefault="479312AE" w:rsidP="0EBB5FB6">
            <w:r>
              <w:t>Enrollment</w:t>
            </w:r>
          </w:p>
        </w:tc>
        <w:tc>
          <w:tcPr>
            <w:tcW w:w="1412" w:type="dxa"/>
          </w:tcPr>
          <w:p w14:paraId="1819013B" w14:textId="50408C58" w:rsidR="479312AE" w:rsidRDefault="68E553B4" w:rsidP="0EBB5FB6">
            <w:r>
              <w:t>Withdraw</w:t>
            </w:r>
            <w:r w:rsidR="1A85842F">
              <w:t xml:space="preserve"> (financial aid impacted)</w:t>
            </w:r>
            <w:r>
              <w:t xml:space="preserve">- </w:t>
            </w:r>
            <w:r w:rsidR="509CF190">
              <w:t>Transfers</w:t>
            </w:r>
          </w:p>
        </w:tc>
        <w:tc>
          <w:tcPr>
            <w:tcW w:w="1412" w:type="dxa"/>
          </w:tcPr>
          <w:p w14:paraId="0D6A8D85" w14:textId="1F11360A" w:rsidR="479312AE" w:rsidRDefault="2CAA3495" w:rsidP="7F9CDAF7">
            <w:pPr>
              <w:spacing w:line="259" w:lineRule="auto"/>
            </w:pPr>
            <w:r>
              <w:t>Withdraw</w:t>
            </w:r>
            <w:r w:rsidR="6D062367">
              <w:t xml:space="preserve"> (financial aid impacted) </w:t>
            </w:r>
            <w:r>
              <w:t>- Student Choice</w:t>
            </w:r>
          </w:p>
        </w:tc>
        <w:tc>
          <w:tcPr>
            <w:tcW w:w="1412" w:type="dxa"/>
          </w:tcPr>
          <w:p w14:paraId="5E41BAA4" w14:textId="62E343FE" w:rsidR="6816BB45" w:rsidRDefault="05F7CEC4" w:rsidP="3B3BF4DE">
            <w:r>
              <w:t>Withdraw</w:t>
            </w:r>
            <w:r w:rsidR="0D9836A7">
              <w:t xml:space="preserve"> (financial aid impacted)</w:t>
            </w:r>
            <w:r>
              <w:t xml:space="preserve">- </w:t>
            </w:r>
            <w:r w:rsidR="335534F2">
              <w:t>Disciplinary</w:t>
            </w:r>
          </w:p>
        </w:tc>
        <w:tc>
          <w:tcPr>
            <w:tcW w:w="1215" w:type="dxa"/>
          </w:tcPr>
          <w:p w14:paraId="00B8632C" w14:textId="0BAECF44" w:rsidR="18E788EA" w:rsidRDefault="18E788EA" w:rsidP="0EBB5FB6">
            <w:r>
              <w:t>Certificates</w:t>
            </w:r>
          </w:p>
        </w:tc>
        <w:tc>
          <w:tcPr>
            <w:tcW w:w="1140" w:type="dxa"/>
          </w:tcPr>
          <w:p w14:paraId="5E9DD3A6" w14:textId="7324ECBF" w:rsidR="18E788EA" w:rsidRDefault="18E788EA" w:rsidP="0EBB5FB6">
            <w:r>
              <w:t>Associates</w:t>
            </w:r>
          </w:p>
        </w:tc>
        <w:tc>
          <w:tcPr>
            <w:tcW w:w="1065" w:type="dxa"/>
          </w:tcPr>
          <w:p w14:paraId="4BC9F92C" w14:textId="6D5D3C72" w:rsidR="18E788EA" w:rsidRDefault="18E788EA" w:rsidP="0EBB5FB6">
            <w:r>
              <w:t>Bachelors</w:t>
            </w:r>
          </w:p>
        </w:tc>
        <w:tc>
          <w:tcPr>
            <w:tcW w:w="2228" w:type="dxa"/>
          </w:tcPr>
          <w:p w14:paraId="6CD2C133" w14:textId="167B481E" w:rsidR="26BBA077" w:rsidRDefault="2FB2FF2B" w:rsidP="65703492">
            <w:pPr>
              <w:spacing w:line="259" w:lineRule="auto"/>
            </w:pPr>
            <w:r>
              <w:t>Total Number</w:t>
            </w:r>
            <w:r w:rsidR="7CFC77AD">
              <w:t xml:space="preserve"> of Students</w:t>
            </w:r>
            <w:r w:rsidR="3730C35A">
              <w:t xml:space="preserve"> who qualified</w:t>
            </w:r>
          </w:p>
        </w:tc>
      </w:tr>
      <w:tr w:rsidR="0EBB5FB6" w14:paraId="788BA050" w14:textId="77777777" w:rsidTr="308F2522">
        <w:trPr>
          <w:trHeight w:val="300"/>
        </w:trPr>
        <w:tc>
          <w:tcPr>
            <w:tcW w:w="1412" w:type="dxa"/>
          </w:tcPr>
          <w:p w14:paraId="0FF0800F" w14:textId="4D19BF2D" w:rsidR="1F6D7606" w:rsidRDefault="1F6D7606" w:rsidP="1F6D7606"/>
        </w:tc>
        <w:tc>
          <w:tcPr>
            <w:tcW w:w="1412" w:type="dxa"/>
          </w:tcPr>
          <w:p w14:paraId="60B180A6" w14:textId="539EE0A9" w:rsidR="0EBB5FB6" w:rsidRDefault="0EBB5FB6" w:rsidP="0EBB5FB6"/>
        </w:tc>
        <w:tc>
          <w:tcPr>
            <w:tcW w:w="1412" w:type="dxa"/>
          </w:tcPr>
          <w:p w14:paraId="5D0BE50C" w14:textId="539EE0A9" w:rsidR="0EBB5FB6" w:rsidRDefault="0EBB5FB6" w:rsidP="0EBB5FB6"/>
        </w:tc>
        <w:tc>
          <w:tcPr>
            <w:tcW w:w="1412" w:type="dxa"/>
          </w:tcPr>
          <w:p w14:paraId="6C2601A3" w14:textId="539EE0A9" w:rsidR="0EBB5FB6" w:rsidRDefault="0EBB5FB6" w:rsidP="0EBB5FB6"/>
        </w:tc>
        <w:tc>
          <w:tcPr>
            <w:tcW w:w="1412" w:type="dxa"/>
          </w:tcPr>
          <w:p w14:paraId="618F28A1" w14:textId="539EE0A9" w:rsidR="0EBB5FB6" w:rsidRDefault="0EBB5FB6" w:rsidP="0EBB5FB6"/>
        </w:tc>
        <w:tc>
          <w:tcPr>
            <w:tcW w:w="1412" w:type="dxa"/>
          </w:tcPr>
          <w:p w14:paraId="35E7B05F" w14:textId="7A8F7CAD" w:rsidR="0EBB5FB6" w:rsidRDefault="0EBB5FB6" w:rsidP="0EBB5FB6"/>
        </w:tc>
        <w:tc>
          <w:tcPr>
            <w:tcW w:w="1215" w:type="dxa"/>
          </w:tcPr>
          <w:p w14:paraId="11B2D739" w14:textId="539EE0A9" w:rsidR="0EBB5FB6" w:rsidRDefault="0EBB5FB6" w:rsidP="0EBB5FB6"/>
        </w:tc>
        <w:tc>
          <w:tcPr>
            <w:tcW w:w="1140" w:type="dxa"/>
          </w:tcPr>
          <w:p w14:paraId="075291EF" w14:textId="539EE0A9" w:rsidR="0EBB5FB6" w:rsidRDefault="0EBB5FB6" w:rsidP="0EBB5FB6"/>
        </w:tc>
        <w:tc>
          <w:tcPr>
            <w:tcW w:w="1065" w:type="dxa"/>
          </w:tcPr>
          <w:p w14:paraId="752BF8C7" w14:textId="539EE0A9" w:rsidR="0EBB5FB6" w:rsidRDefault="0EBB5FB6" w:rsidP="0EBB5FB6"/>
        </w:tc>
        <w:tc>
          <w:tcPr>
            <w:tcW w:w="2228" w:type="dxa"/>
          </w:tcPr>
          <w:p w14:paraId="51F6B76C" w14:textId="4E265243" w:rsidR="0EBB5FB6" w:rsidRDefault="0EBB5FB6" w:rsidP="0EBB5FB6"/>
        </w:tc>
      </w:tr>
    </w:tbl>
    <w:p w14:paraId="04704B43" w14:textId="00C6CD95" w:rsidR="0EBB5FB6" w:rsidRDefault="0EBB5FB6" w:rsidP="0EBB5FB6"/>
    <w:p w14:paraId="360E58D3" w14:textId="32426735" w:rsidR="16C3E8CF" w:rsidRDefault="16C3E8CF" w:rsidP="7419BFB7">
      <w:pPr>
        <w:pStyle w:val="ListParagraph"/>
        <w:numPr>
          <w:ilvl w:val="0"/>
          <w:numId w:val="4"/>
        </w:numPr>
      </w:pPr>
      <w:r>
        <w:t xml:space="preserve">List and describe any barriers that arose </w:t>
      </w:r>
      <w:r w:rsidR="64956B30">
        <w:t xml:space="preserve">during </w:t>
      </w:r>
      <w:r>
        <w:t xml:space="preserve">the enrollment process. </w:t>
      </w:r>
    </w:p>
    <w:p w14:paraId="67617CB0" w14:textId="5D6FDEAE" w:rsidR="7419BFB7" w:rsidRDefault="7419BFB7" w:rsidP="7419BFB7"/>
    <w:p w14:paraId="27D1200C" w14:textId="2BFED862" w:rsidR="27EAC3AD" w:rsidRDefault="27EAC3AD" w:rsidP="7419BFB7">
      <w:pPr>
        <w:pStyle w:val="ListParagraph"/>
        <w:numPr>
          <w:ilvl w:val="0"/>
          <w:numId w:val="4"/>
        </w:numPr>
      </w:pPr>
      <w:r>
        <w:t>If a student was placed in the disciplinary category, please provide more information about the situation.</w:t>
      </w:r>
    </w:p>
    <w:p w14:paraId="3CE407ED" w14:textId="33181990" w:rsidR="7419BFB7" w:rsidRDefault="7419BFB7" w:rsidP="7419BFB7"/>
    <w:p w14:paraId="3BB09BFE" w14:textId="6C17C692" w:rsidR="37C9FC59" w:rsidRPr="00844CF6" w:rsidRDefault="37C9FC59" w:rsidP="23B0A3AC">
      <w:pPr>
        <w:pStyle w:val="ListParagraph"/>
        <w:numPr>
          <w:ilvl w:val="0"/>
          <w:numId w:val="4"/>
        </w:numPr>
      </w:pPr>
      <w:r w:rsidRPr="00844CF6">
        <w:t xml:space="preserve">If students </w:t>
      </w:r>
      <w:r w:rsidR="0249B5B5" w:rsidRPr="00844CF6">
        <w:t>withdr</w:t>
      </w:r>
      <w:r w:rsidR="027C0510" w:rsidRPr="00844CF6">
        <w:t>ew</w:t>
      </w:r>
      <w:r w:rsidR="0249B5B5" w:rsidRPr="00844CF6">
        <w:t xml:space="preserve"> </w:t>
      </w:r>
      <w:r w:rsidRPr="00844CF6">
        <w:t>from a class or the program</w:t>
      </w:r>
      <w:r w:rsidR="67C8F36C" w:rsidRPr="00844CF6">
        <w:t xml:space="preserve"> and their financial aid was impacted</w:t>
      </w:r>
      <w:r w:rsidRPr="00844CF6">
        <w:t xml:space="preserve">, record how many students fit into each reason. </w:t>
      </w:r>
      <w:r w:rsidR="410FAD2C" w:rsidRPr="00844CF6">
        <w:t xml:space="preserve">This total should equal the number identified in the enrollment category. </w:t>
      </w:r>
    </w:p>
    <w:tbl>
      <w:tblPr>
        <w:tblStyle w:val="TableGrid"/>
        <w:tblW w:w="13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90"/>
        <w:gridCol w:w="1990"/>
        <w:gridCol w:w="1990"/>
        <w:gridCol w:w="1990"/>
        <w:gridCol w:w="1990"/>
        <w:gridCol w:w="2000"/>
        <w:gridCol w:w="2000"/>
      </w:tblGrid>
      <w:tr w:rsidR="7419BFB7" w14:paraId="6003159E" w14:textId="77777777" w:rsidTr="3B3BF4DE">
        <w:trPr>
          <w:trHeight w:val="300"/>
        </w:trPr>
        <w:tc>
          <w:tcPr>
            <w:tcW w:w="13950" w:type="dxa"/>
            <w:gridSpan w:val="7"/>
            <w:tcMar>
              <w:left w:w="105" w:type="dxa"/>
              <w:right w:w="105" w:type="dxa"/>
            </w:tcMar>
          </w:tcPr>
          <w:p w14:paraId="02636202" w14:textId="7F905FAE" w:rsidR="00DD0CD1" w:rsidRDefault="75E30A6C" w:rsidP="3B3BF4DE">
            <w:pPr>
              <w:jc w:val="center"/>
            </w:pPr>
            <w:r>
              <w:t>Withdraw Additional Information</w:t>
            </w:r>
          </w:p>
        </w:tc>
      </w:tr>
      <w:tr w:rsidR="7419BFB7" w14:paraId="77287431" w14:textId="77777777" w:rsidTr="3B3BF4DE">
        <w:trPr>
          <w:trHeight w:val="300"/>
        </w:trPr>
        <w:tc>
          <w:tcPr>
            <w:tcW w:w="1990" w:type="dxa"/>
            <w:tcMar>
              <w:left w:w="105" w:type="dxa"/>
              <w:right w:w="105" w:type="dxa"/>
            </w:tcMar>
          </w:tcPr>
          <w:p w14:paraId="6E414E27" w14:textId="4C974719" w:rsidR="7419BFB7" w:rsidRDefault="7419BFB7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Personal issue</w:t>
            </w:r>
          </w:p>
        </w:tc>
        <w:tc>
          <w:tcPr>
            <w:tcW w:w="1990" w:type="dxa"/>
            <w:tcMar>
              <w:left w:w="105" w:type="dxa"/>
              <w:right w:w="105" w:type="dxa"/>
            </w:tcMar>
          </w:tcPr>
          <w:p w14:paraId="7B0ACDB1" w14:textId="50D60FF6" w:rsidR="7419BFB7" w:rsidRDefault="7419BFB7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Released from incarceration</w:t>
            </w:r>
          </w:p>
        </w:tc>
        <w:tc>
          <w:tcPr>
            <w:tcW w:w="1990" w:type="dxa"/>
            <w:tcMar>
              <w:left w:w="105" w:type="dxa"/>
              <w:right w:w="105" w:type="dxa"/>
            </w:tcMar>
          </w:tcPr>
          <w:p w14:paraId="1984395F" w14:textId="55A164A2" w:rsidR="7419BFB7" w:rsidRDefault="7419BFB7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Facility disciplinary issue</w:t>
            </w:r>
          </w:p>
        </w:tc>
        <w:tc>
          <w:tcPr>
            <w:tcW w:w="1990" w:type="dxa"/>
            <w:tcMar>
              <w:left w:w="105" w:type="dxa"/>
              <w:right w:w="105" w:type="dxa"/>
            </w:tcMar>
          </w:tcPr>
          <w:p w14:paraId="25AEC324" w14:textId="1C114039" w:rsidR="1CA1DD23" w:rsidRDefault="1CA1DD23" w:rsidP="7F9CDA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9CDAF7">
              <w:rPr>
                <w:rFonts w:ascii="Calibri" w:eastAsia="Calibri" w:hAnsi="Calibri" w:cs="Calibri"/>
                <w:color w:val="000000" w:themeColor="text1"/>
              </w:rPr>
              <w:t xml:space="preserve">Transferred to different </w:t>
            </w:r>
            <w:proofErr w:type="gramStart"/>
            <w:r w:rsidRPr="7F9CDAF7">
              <w:rPr>
                <w:rFonts w:ascii="Calibri" w:eastAsia="Calibri" w:hAnsi="Calibri" w:cs="Calibri"/>
                <w:color w:val="000000" w:themeColor="text1"/>
              </w:rPr>
              <w:t>area</w:t>
            </w:r>
            <w:proofErr w:type="gramEnd"/>
            <w:r w:rsidRPr="7F9CDAF7">
              <w:rPr>
                <w:rFonts w:ascii="Calibri" w:eastAsia="Calibri" w:hAnsi="Calibri" w:cs="Calibri"/>
                <w:color w:val="000000" w:themeColor="text1"/>
              </w:rPr>
              <w:t xml:space="preserve"> of the same facility</w:t>
            </w:r>
          </w:p>
        </w:tc>
        <w:tc>
          <w:tcPr>
            <w:tcW w:w="1990" w:type="dxa"/>
            <w:tcMar>
              <w:left w:w="105" w:type="dxa"/>
              <w:right w:w="105" w:type="dxa"/>
            </w:tcMar>
          </w:tcPr>
          <w:p w14:paraId="271ED050" w14:textId="4202FDE3" w:rsidR="7419BFB7" w:rsidRDefault="43BED745" w:rsidP="7F9CDA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9CDAF7">
              <w:rPr>
                <w:rFonts w:ascii="Calibri" w:eastAsia="Calibri" w:hAnsi="Calibri" w:cs="Calibri"/>
                <w:color w:val="000000" w:themeColor="text1"/>
              </w:rPr>
              <w:t xml:space="preserve">Transferred to </w:t>
            </w:r>
            <w:r w:rsidR="6D3EAAED" w:rsidRPr="7F9CDAF7">
              <w:rPr>
                <w:rFonts w:ascii="Calibri" w:eastAsia="Calibri" w:hAnsi="Calibri" w:cs="Calibri"/>
                <w:color w:val="000000" w:themeColor="text1"/>
              </w:rPr>
              <w:t xml:space="preserve">different </w:t>
            </w:r>
            <w:r w:rsidRPr="7F9CDAF7">
              <w:rPr>
                <w:rFonts w:ascii="Calibri" w:eastAsia="Calibri" w:hAnsi="Calibri" w:cs="Calibri"/>
                <w:color w:val="000000" w:themeColor="text1"/>
              </w:rPr>
              <w:t>facility</w:t>
            </w:r>
          </w:p>
        </w:tc>
        <w:tc>
          <w:tcPr>
            <w:tcW w:w="2000" w:type="dxa"/>
            <w:tcMar>
              <w:left w:w="105" w:type="dxa"/>
              <w:right w:w="105" w:type="dxa"/>
            </w:tcMar>
          </w:tcPr>
          <w:p w14:paraId="1D3B782B" w14:textId="283BEDAC" w:rsidR="7419BFB7" w:rsidRDefault="7419BFB7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College disciplinary issue</w:t>
            </w:r>
          </w:p>
        </w:tc>
        <w:tc>
          <w:tcPr>
            <w:tcW w:w="2000" w:type="dxa"/>
            <w:tcMar>
              <w:left w:w="105" w:type="dxa"/>
              <w:right w:w="105" w:type="dxa"/>
            </w:tcMar>
          </w:tcPr>
          <w:p w14:paraId="14875F94" w14:textId="3F517233" w:rsidR="551619CD" w:rsidRDefault="551619CD" w:rsidP="7F9CDA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9CDAF7">
              <w:rPr>
                <w:rFonts w:ascii="Calibri" w:eastAsia="Calibri" w:hAnsi="Calibri" w:cs="Calibri"/>
                <w:color w:val="000000" w:themeColor="text1"/>
              </w:rPr>
              <w:t>Risk of failing the course</w:t>
            </w:r>
          </w:p>
        </w:tc>
      </w:tr>
      <w:tr w:rsidR="7419BFB7" w14:paraId="22AA506B" w14:textId="77777777" w:rsidTr="3B3BF4DE">
        <w:trPr>
          <w:trHeight w:val="300"/>
        </w:trPr>
        <w:tc>
          <w:tcPr>
            <w:tcW w:w="1990" w:type="dxa"/>
            <w:tcMar>
              <w:left w:w="105" w:type="dxa"/>
              <w:right w:w="105" w:type="dxa"/>
            </w:tcMar>
          </w:tcPr>
          <w:p w14:paraId="2E0C44E6" w14:textId="78A89997" w:rsidR="7419BFB7" w:rsidRDefault="7419BFB7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90" w:type="dxa"/>
            <w:tcMar>
              <w:left w:w="105" w:type="dxa"/>
              <w:right w:w="105" w:type="dxa"/>
            </w:tcMar>
          </w:tcPr>
          <w:p w14:paraId="2CDA44B5" w14:textId="587E9E8F" w:rsidR="7419BFB7" w:rsidRDefault="7419BFB7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90" w:type="dxa"/>
            <w:tcMar>
              <w:left w:w="105" w:type="dxa"/>
              <w:right w:w="105" w:type="dxa"/>
            </w:tcMar>
          </w:tcPr>
          <w:p w14:paraId="76234039" w14:textId="69160400" w:rsidR="7419BFB7" w:rsidRDefault="7419BFB7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90" w:type="dxa"/>
            <w:tcMar>
              <w:left w:w="105" w:type="dxa"/>
              <w:right w:w="105" w:type="dxa"/>
            </w:tcMar>
          </w:tcPr>
          <w:p w14:paraId="1FAE6DA7" w14:textId="59129730" w:rsidR="7F9CDAF7" w:rsidRDefault="7F9CDAF7" w:rsidP="7F9CDA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990" w:type="dxa"/>
            <w:tcMar>
              <w:left w:w="105" w:type="dxa"/>
              <w:right w:w="105" w:type="dxa"/>
            </w:tcMar>
          </w:tcPr>
          <w:p w14:paraId="7C2B3F02" w14:textId="0187D282" w:rsidR="7419BFB7" w:rsidRDefault="7419BFB7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00" w:type="dxa"/>
            <w:tcMar>
              <w:left w:w="105" w:type="dxa"/>
              <w:right w:w="105" w:type="dxa"/>
            </w:tcMar>
          </w:tcPr>
          <w:p w14:paraId="53A8312E" w14:textId="206C6F62" w:rsidR="7419BFB7" w:rsidRDefault="7419BFB7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00" w:type="dxa"/>
            <w:tcMar>
              <w:left w:w="105" w:type="dxa"/>
              <w:right w:w="105" w:type="dxa"/>
            </w:tcMar>
          </w:tcPr>
          <w:p w14:paraId="542E2016" w14:textId="2CCD7F4E" w:rsidR="7F9CDAF7" w:rsidRDefault="7F9CDAF7" w:rsidP="7F9CDAF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1082ECC" w14:textId="1D9C14D5" w:rsidR="7419BFB7" w:rsidRDefault="7419BFB7" w:rsidP="7419BFB7">
      <w:pPr>
        <w:rPr>
          <w:highlight w:val="yellow"/>
        </w:rPr>
      </w:pPr>
    </w:p>
    <w:p w14:paraId="55E7F019" w14:textId="09756F9C" w:rsidR="7419BFB7" w:rsidRDefault="7419BFB7" w:rsidP="7419BFB7"/>
    <w:p w14:paraId="09FA0215" w14:textId="642ACCB1" w:rsidR="6422E4B7" w:rsidRDefault="6422E4B7" w:rsidP="3B3BF4D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3BF4DE">
        <w:rPr>
          <w:b/>
          <w:bCs/>
        </w:rPr>
        <w:t xml:space="preserve">Use the table below to identify </w:t>
      </w:r>
      <w:r w:rsidR="6CB86FCB" w:rsidRPr="3B3BF4DE">
        <w:rPr>
          <w:b/>
          <w:bCs/>
        </w:rPr>
        <w:t xml:space="preserve">information about </w:t>
      </w:r>
      <w:r w:rsidRPr="3B3BF4DE">
        <w:rPr>
          <w:b/>
          <w:bCs/>
        </w:rPr>
        <w:t>services students received in each specific program this semester.</w:t>
      </w:r>
      <w:r w:rsidR="1634D43E" w:rsidRPr="3B3BF4DE">
        <w:rPr>
          <w:b/>
          <w:bCs/>
        </w:rPr>
        <w:t xml:space="preserve"> Information</w:t>
      </w:r>
      <w:r w:rsidR="50904D87" w:rsidRPr="3B3BF4DE">
        <w:rPr>
          <w:b/>
          <w:bCs/>
        </w:rPr>
        <w:t xml:space="preserve"> </w:t>
      </w:r>
      <w:r w:rsidR="50904D87" w:rsidRPr="3B3BF4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needed in accordance with </w:t>
      </w:r>
      <w:r w:rsidR="50904D87" w:rsidRPr="3B3BF4DE">
        <w:rPr>
          <w:b/>
          <w:bCs/>
          <w:color w:val="17232E"/>
          <w:sz w:val="24"/>
          <w:szCs w:val="24"/>
          <w:lang w:val="en-GB"/>
        </w:rPr>
        <w:t>34 CFR § 668.241(a)(1),</w:t>
      </w:r>
      <w:r w:rsidR="50904D87" w:rsidRPr="3B3BF4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PEP Best Interest Determination.</w:t>
      </w:r>
    </w:p>
    <w:p w14:paraId="0B8BD0A3" w14:textId="4F7025A0" w:rsidR="6422E4B7" w:rsidRDefault="6422E4B7" w:rsidP="7419BFB7">
      <w:pPr>
        <w:rPr>
          <w:b/>
          <w:bCs/>
        </w:rPr>
      </w:pPr>
    </w:p>
    <w:tbl>
      <w:tblPr>
        <w:tblStyle w:val="TableGrid"/>
        <w:tblW w:w="14112" w:type="dxa"/>
        <w:tblLayout w:type="fixed"/>
        <w:tblLook w:val="06A0" w:firstRow="1" w:lastRow="0" w:firstColumn="1" w:lastColumn="0" w:noHBand="1" w:noVBand="1"/>
      </w:tblPr>
      <w:tblGrid>
        <w:gridCol w:w="1935"/>
        <w:gridCol w:w="1593"/>
        <w:gridCol w:w="1764"/>
        <w:gridCol w:w="1764"/>
        <w:gridCol w:w="1764"/>
        <w:gridCol w:w="1764"/>
        <w:gridCol w:w="1764"/>
        <w:gridCol w:w="1764"/>
      </w:tblGrid>
      <w:tr w:rsidR="7419BFB7" w14:paraId="63F1C42C" w14:textId="77777777" w:rsidTr="2E17B458">
        <w:trPr>
          <w:trHeight w:val="300"/>
        </w:trPr>
        <w:tc>
          <w:tcPr>
            <w:tcW w:w="1935" w:type="dxa"/>
            <w:vMerge w:val="restart"/>
          </w:tcPr>
          <w:p w14:paraId="050C3BF8" w14:textId="15020FE8" w:rsidR="7419BFB7" w:rsidRDefault="7419BFB7" w:rsidP="7419BFB7"/>
          <w:p w14:paraId="62682D68" w14:textId="4510BB57" w:rsidR="0DEB267D" w:rsidRDefault="0DEB267D">
            <w:r>
              <w:t>College/Institution</w:t>
            </w:r>
          </w:p>
        </w:tc>
        <w:tc>
          <w:tcPr>
            <w:tcW w:w="1593" w:type="dxa"/>
            <w:vMerge w:val="restart"/>
          </w:tcPr>
          <w:p w14:paraId="1880C704" w14:textId="2E52E976" w:rsidR="7419BFB7" w:rsidRDefault="7419BFB7" w:rsidP="7419BFB7"/>
          <w:p w14:paraId="6F67F39D" w14:textId="643A5AB3" w:rsidR="6E2A28D9" w:rsidRDefault="6E2A28D9" w:rsidP="7419BFB7">
            <w:r>
              <w:t>Program</w:t>
            </w:r>
          </w:p>
        </w:tc>
        <w:tc>
          <w:tcPr>
            <w:tcW w:w="7056" w:type="dxa"/>
            <w:gridSpan w:val="4"/>
            <w:vAlign w:val="center"/>
          </w:tcPr>
          <w:p w14:paraId="424E60D3" w14:textId="45F071EB" w:rsidR="0B1F2DD6" w:rsidRDefault="0B1F2DD6" w:rsidP="7419BFB7">
            <w:pPr>
              <w:jc w:val="center"/>
            </w:pPr>
            <w:r>
              <w:t xml:space="preserve">Total </w:t>
            </w:r>
            <w:proofErr w:type="gramStart"/>
            <w:r w:rsidR="5EBD3ADF">
              <w:t># of hours</w:t>
            </w:r>
            <w:proofErr w:type="gramEnd"/>
            <w:r w:rsidR="5EBD3ADF">
              <w:t xml:space="preserve"> provided for student services</w:t>
            </w:r>
          </w:p>
        </w:tc>
        <w:tc>
          <w:tcPr>
            <w:tcW w:w="1764" w:type="dxa"/>
            <w:vMerge w:val="restart"/>
            <w:vAlign w:val="center"/>
          </w:tcPr>
          <w:p w14:paraId="273F1A9D" w14:textId="2D01AB24" w:rsidR="44186A0B" w:rsidRDefault="44809D9A" w:rsidP="7419BFB7">
            <w:pPr>
              <w:jc w:val="center"/>
            </w:pPr>
            <w:r>
              <w:t xml:space="preserve"># </w:t>
            </w:r>
            <w:r w:rsidR="089DCE6C">
              <w:t xml:space="preserve">total </w:t>
            </w:r>
            <w:r>
              <w:t>of</w:t>
            </w:r>
            <w:r w:rsidR="5D108B83">
              <w:t xml:space="preserve"> unduplicated</w:t>
            </w:r>
            <w:r>
              <w:t xml:space="preserve"> students utilizing </w:t>
            </w:r>
            <w:r w:rsidR="093E153C">
              <w:t>student services</w:t>
            </w:r>
          </w:p>
        </w:tc>
        <w:tc>
          <w:tcPr>
            <w:tcW w:w="1764" w:type="dxa"/>
            <w:vMerge w:val="restart"/>
            <w:vAlign w:val="center"/>
          </w:tcPr>
          <w:p w14:paraId="3319D75B" w14:textId="2E184909" w:rsidR="44186A0B" w:rsidRDefault="44809D9A" w:rsidP="2E17B458">
            <w:pPr>
              <w:jc w:val="center"/>
            </w:pPr>
            <w:r>
              <w:t xml:space="preserve"># of </w:t>
            </w:r>
            <w:r w:rsidR="1BEA793A">
              <w:t xml:space="preserve">unduplicated </w:t>
            </w:r>
            <w:r>
              <w:t>students</w:t>
            </w:r>
            <w:r w:rsidR="705E36EA">
              <w:t xml:space="preserve"> </w:t>
            </w:r>
            <w:r>
              <w:t>utilizing tutoring</w:t>
            </w:r>
          </w:p>
          <w:p w14:paraId="077D9684" w14:textId="41ECF339" w:rsidR="7419BFB7" w:rsidRDefault="7419BFB7" w:rsidP="7419BFB7">
            <w:pPr>
              <w:jc w:val="center"/>
            </w:pPr>
          </w:p>
        </w:tc>
      </w:tr>
      <w:tr w:rsidR="0EBB5FB6" w14:paraId="572C1BE2" w14:textId="77777777" w:rsidTr="2E17B458">
        <w:trPr>
          <w:trHeight w:val="300"/>
        </w:trPr>
        <w:tc>
          <w:tcPr>
            <w:tcW w:w="1935" w:type="dxa"/>
            <w:vMerge/>
          </w:tcPr>
          <w:p w14:paraId="1C001EB0" w14:textId="4510BB57" w:rsidR="026B0A6B" w:rsidRDefault="026B0A6B" w:rsidP="0EBB5FB6">
            <w:r>
              <w:t>College/Institution</w:t>
            </w:r>
          </w:p>
        </w:tc>
        <w:tc>
          <w:tcPr>
            <w:tcW w:w="1593" w:type="dxa"/>
            <w:vMerge/>
          </w:tcPr>
          <w:p w14:paraId="1733CD27" w14:textId="6D320F9D" w:rsidR="4D5FC48E" w:rsidRDefault="4D5FC48E" w:rsidP="43661A36">
            <w:r>
              <w:t>Program</w:t>
            </w:r>
          </w:p>
        </w:tc>
        <w:tc>
          <w:tcPr>
            <w:tcW w:w="1764" w:type="dxa"/>
            <w:vAlign w:val="center"/>
          </w:tcPr>
          <w:p w14:paraId="4E639FD6" w14:textId="1A0C9097" w:rsidR="026B0A6B" w:rsidRDefault="5321A323" w:rsidP="7419BFB7">
            <w:r>
              <w:t>Financial Aid</w:t>
            </w:r>
          </w:p>
        </w:tc>
        <w:tc>
          <w:tcPr>
            <w:tcW w:w="1764" w:type="dxa"/>
            <w:vAlign w:val="center"/>
          </w:tcPr>
          <w:p w14:paraId="570B4EA0" w14:textId="60E023E9" w:rsidR="5321A323" w:rsidRDefault="5321A323">
            <w:r>
              <w:t>Academic Counseling</w:t>
            </w:r>
          </w:p>
        </w:tc>
        <w:tc>
          <w:tcPr>
            <w:tcW w:w="1764" w:type="dxa"/>
            <w:vAlign w:val="center"/>
          </w:tcPr>
          <w:p w14:paraId="63E45540" w14:textId="30FB46EF" w:rsidR="484A6D2B" w:rsidRDefault="484A6D2B">
            <w:r>
              <w:t>Career Counseling</w:t>
            </w:r>
          </w:p>
        </w:tc>
        <w:tc>
          <w:tcPr>
            <w:tcW w:w="1764" w:type="dxa"/>
            <w:vAlign w:val="center"/>
          </w:tcPr>
          <w:p w14:paraId="78F4A845" w14:textId="674F419A" w:rsidR="484A6D2B" w:rsidRDefault="484A6D2B" w:rsidP="7419BFB7">
            <w:r>
              <w:t>Tutoring</w:t>
            </w:r>
          </w:p>
        </w:tc>
        <w:tc>
          <w:tcPr>
            <w:tcW w:w="1764" w:type="dxa"/>
            <w:vMerge/>
            <w:vAlign w:val="center"/>
          </w:tcPr>
          <w:p w14:paraId="4D466A77" w14:textId="429458B2" w:rsidR="026B0A6B" w:rsidRDefault="026B0A6B" w:rsidP="0EBB5FB6">
            <w:pPr>
              <w:jc w:val="center"/>
            </w:pPr>
            <w:r>
              <w:t xml:space="preserve"># of students utilizing tutoring </w:t>
            </w:r>
          </w:p>
        </w:tc>
        <w:tc>
          <w:tcPr>
            <w:tcW w:w="1764" w:type="dxa"/>
            <w:vMerge/>
            <w:vAlign w:val="center"/>
          </w:tcPr>
          <w:p w14:paraId="4FF4F7E0" w14:textId="77777777" w:rsidR="00DD0CD1" w:rsidRDefault="00DD0CD1"/>
        </w:tc>
      </w:tr>
      <w:tr w:rsidR="0EBB5FB6" w14:paraId="1C888705" w14:textId="77777777" w:rsidTr="2E17B458">
        <w:trPr>
          <w:trHeight w:val="300"/>
        </w:trPr>
        <w:tc>
          <w:tcPr>
            <w:tcW w:w="1935" w:type="dxa"/>
          </w:tcPr>
          <w:p w14:paraId="2639AB91" w14:textId="635B2C96" w:rsidR="0EBB5FB6" w:rsidRDefault="0EBB5FB6" w:rsidP="0EBB5FB6"/>
        </w:tc>
        <w:tc>
          <w:tcPr>
            <w:tcW w:w="1593" w:type="dxa"/>
          </w:tcPr>
          <w:p w14:paraId="6EA4FC31" w14:textId="61AB43EF" w:rsidR="43661A36" w:rsidRDefault="43661A36" w:rsidP="43661A36"/>
        </w:tc>
        <w:tc>
          <w:tcPr>
            <w:tcW w:w="1764" w:type="dxa"/>
          </w:tcPr>
          <w:p w14:paraId="5667AF7A" w14:textId="5C817FAE" w:rsidR="026B0A6B" w:rsidRDefault="026B0A6B" w:rsidP="0EBB5FB6"/>
        </w:tc>
        <w:tc>
          <w:tcPr>
            <w:tcW w:w="1764" w:type="dxa"/>
          </w:tcPr>
          <w:p w14:paraId="0DAE4AFC" w14:textId="533EB4FA" w:rsidR="026B0A6B" w:rsidRDefault="026B0A6B" w:rsidP="0EBB5FB6"/>
        </w:tc>
        <w:tc>
          <w:tcPr>
            <w:tcW w:w="1764" w:type="dxa"/>
          </w:tcPr>
          <w:p w14:paraId="259BEBC1" w14:textId="2A92C43C" w:rsidR="026B0A6B" w:rsidRDefault="026B0A6B" w:rsidP="0EBB5FB6"/>
        </w:tc>
        <w:tc>
          <w:tcPr>
            <w:tcW w:w="1764" w:type="dxa"/>
          </w:tcPr>
          <w:p w14:paraId="50D6CF05" w14:textId="5F5FBEA4" w:rsidR="7419BFB7" w:rsidRDefault="7419BFB7" w:rsidP="7419BFB7"/>
        </w:tc>
        <w:tc>
          <w:tcPr>
            <w:tcW w:w="1764" w:type="dxa"/>
          </w:tcPr>
          <w:p w14:paraId="0CA1D5AF" w14:textId="057FF326" w:rsidR="026B0A6B" w:rsidRDefault="026B0A6B" w:rsidP="0EBB5FB6"/>
        </w:tc>
        <w:tc>
          <w:tcPr>
            <w:tcW w:w="1764" w:type="dxa"/>
          </w:tcPr>
          <w:p w14:paraId="7741C33D" w14:textId="61AA8E7F" w:rsidR="7419BFB7" w:rsidRDefault="7419BFB7" w:rsidP="7419BFB7"/>
        </w:tc>
      </w:tr>
    </w:tbl>
    <w:p w14:paraId="19AC7C9E" w14:textId="29C6225F" w:rsidR="0EBB5FB6" w:rsidRDefault="0EBB5FB6" w:rsidP="0EBB5FB6"/>
    <w:p w14:paraId="4159E624" w14:textId="4E485804" w:rsidR="1F6D7606" w:rsidRDefault="48358A25" w:rsidP="7419BFB7">
      <w:pPr>
        <w:pStyle w:val="ListParagraph"/>
        <w:numPr>
          <w:ilvl w:val="0"/>
          <w:numId w:val="4"/>
        </w:numPr>
      </w:pPr>
      <w:r>
        <w:t xml:space="preserve">List and describe any barriers that arose while providing student services. </w:t>
      </w:r>
    </w:p>
    <w:p w14:paraId="4A01454C" w14:textId="19678F68" w:rsidR="1F6D7606" w:rsidRDefault="1F6D7606" w:rsidP="7419BFB7"/>
    <w:p w14:paraId="04471D01" w14:textId="582306B5" w:rsidR="1F6D7606" w:rsidRDefault="48358A25" w:rsidP="7419BFB7">
      <w:pPr>
        <w:pStyle w:val="ListParagraph"/>
        <w:numPr>
          <w:ilvl w:val="0"/>
          <w:numId w:val="4"/>
        </w:numPr>
      </w:pPr>
      <w:r>
        <w:t>If any barriers were raised, what plans are in place to prevent this barrier for the future?</w:t>
      </w:r>
    </w:p>
    <w:p w14:paraId="0466C38E" w14:textId="2BA646CC" w:rsidR="1F6D7606" w:rsidRDefault="1F6D7606" w:rsidP="1F6D7606"/>
    <w:p w14:paraId="48E76BB7" w14:textId="243D42F9" w:rsidR="1F6D7606" w:rsidRDefault="046E493D" w:rsidP="7419BFB7">
      <w:pPr>
        <w:pStyle w:val="ListParagraph"/>
        <w:numPr>
          <w:ilvl w:val="0"/>
          <w:numId w:val="4"/>
        </w:numPr>
      </w:pPr>
      <w:r>
        <w:t>What barriers are preventing you from providing more services to students? What are the plans in place to overcome this?</w:t>
      </w:r>
    </w:p>
    <w:p w14:paraId="3C7B6014" w14:textId="305C0083" w:rsidR="1F6D7606" w:rsidRDefault="1F6D7606" w:rsidP="1F6D7606"/>
    <w:p w14:paraId="0D22FA44" w14:textId="16BC66E3" w:rsidR="1F6D7606" w:rsidRDefault="1336F1EC" w:rsidP="7419BFB7">
      <w:pPr>
        <w:rPr>
          <w:b/>
          <w:bCs/>
        </w:rPr>
      </w:pPr>
      <w:r w:rsidRPr="6F9B8BA6">
        <w:rPr>
          <w:b/>
          <w:bCs/>
        </w:rPr>
        <w:t>Use the table below to identify information about the facility.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7419BFB7" w14:paraId="66E56504" w14:textId="77777777" w:rsidTr="7F9CDAF7">
        <w:trPr>
          <w:trHeight w:val="300"/>
        </w:trPr>
        <w:tc>
          <w:tcPr>
            <w:tcW w:w="2790" w:type="dxa"/>
          </w:tcPr>
          <w:p w14:paraId="6D6A8D45" w14:textId="69C27CC6" w:rsidR="4145126F" w:rsidRDefault="4145126F" w:rsidP="7419BFB7">
            <w:r>
              <w:t>College/Institution</w:t>
            </w:r>
          </w:p>
        </w:tc>
        <w:tc>
          <w:tcPr>
            <w:tcW w:w="2790" w:type="dxa"/>
          </w:tcPr>
          <w:p w14:paraId="036AC87B" w14:textId="717772AA" w:rsidR="4145126F" w:rsidRDefault="4145126F" w:rsidP="7419BFB7">
            <w:r>
              <w:t>Program</w:t>
            </w:r>
          </w:p>
        </w:tc>
        <w:tc>
          <w:tcPr>
            <w:tcW w:w="2790" w:type="dxa"/>
          </w:tcPr>
          <w:p w14:paraId="3EE356BD" w14:textId="4E86952F" w:rsidR="4B1083C1" w:rsidRDefault="37E4CE51" w:rsidP="7419BFB7">
            <w:r>
              <w:t>Total # of active</w:t>
            </w:r>
            <w:r w:rsidR="0C47F44E">
              <w:t xml:space="preserve">, </w:t>
            </w:r>
            <w:proofErr w:type="spellStart"/>
            <w:r w:rsidR="0C47F44E">
              <w:t>non duplicated</w:t>
            </w:r>
            <w:proofErr w:type="spellEnd"/>
            <w:r>
              <w:t xml:space="preserve"> students this semester</w:t>
            </w:r>
          </w:p>
        </w:tc>
        <w:tc>
          <w:tcPr>
            <w:tcW w:w="2790" w:type="dxa"/>
          </w:tcPr>
          <w:p w14:paraId="73494D17" w14:textId="15DB8101" w:rsidR="4B1083C1" w:rsidRDefault="4B1083C1" w:rsidP="7419BFB7">
            <w:r>
              <w:t>Average # of individuals in the facility population this semester</w:t>
            </w:r>
          </w:p>
        </w:tc>
        <w:tc>
          <w:tcPr>
            <w:tcW w:w="2790" w:type="dxa"/>
          </w:tcPr>
          <w:p w14:paraId="25C68662" w14:textId="4BD04AAA" w:rsidR="4145126F" w:rsidRDefault="4145126F" w:rsidP="7419BFB7">
            <w:pPr>
              <w:spacing w:line="259" w:lineRule="auto"/>
            </w:pPr>
            <w:r>
              <w:t>% of Facility Population Served</w:t>
            </w:r>
          </w:p>
        </w:tc>
      </w:tr>
      <w:tr w:rsidR="7419BFB7" w14:paraId="290C0AD0" w14:textId="77777777" w:rsidTr="7F9CDAF7">
        <w:trPr>
          <w:trHeight w:val="300"/>
        </w:trPr>
        <w:tc>
          <w:tcPr>
            <w:tcW w:w="2790" w:type="dxa"/>
          </w:tcPr>
          <w:p w14:paraId="6D004470" w14:textId="337FE0A3" w:rsidR="7419BFB7" w:rsidRDefault="7419BFB7" w:rsidP="7419BFB7"/>
        </w:tc>
        <w:tc>
          <w:tcPr>
            <w:tcW w:w="2790" w:type="dxa"/>
          </w:tcPr>
          <w:p w14:paraId="2A4346F1" w14:textId="337FE0A3" w:rsidR="7419BFB7" w:rsidRDefault="7419BFB7" w:rsidP="7419BFB7"/>
        </w:tc>
        <w:tc>
          <w:tcPr>
            <w:tcW w:w="2790" w:type="dxa"/>
          </w:tcPr>
          <w:p w14:paraId="1B752F4D" w14:textId="5093F91C" w:rsidR="7419BFB7" w:rsidRDefault="7419BFB7" w:rsidP="7419BFB7"/>
        </w:tc>
        <w:tc>
          <w:tcPr>
            <w:tcW w:w="2790" w:type="dxa"/>
          </w:tcPr>
          <w:p w14:paraId="5EC0AF5D" w14:textId="0BE5A71C" w:rsidR="7419BFB7" w:rsidRDefault="7419BFB7" w:rsidP="7419BFB7"/>
        </w:tc>
        <w:tc>
          <w:tcPr>
            <w:tcW w:w="2790" w:type="dxa"/>
          </w:tcPr>
          <w:p w14:paraId="16EA87A4" w14:textId="7F4CFE00" w:rsidR="7419BFB7" w:rsidRDefault="7419BFB7" w:rsidP="7419BFB7"/>
        </w:tc>
      </w:tr>
    </w:tbl>
    <w:p w14:paraId="1442CABC" w14:textId="0371204B" w:rsidR="4137FCAE" w:rsidRDefault="4137FCAE" w:rsidP="7F9CDAF7"/>
    <w:p w14:paraId="4064CB5C" w14:textId="77777777" w:rsidR="00844CF6" w:rsidRDefault="00844CF6" w:rsidP="7419BFB7">
      <w:pPr>
        <w:rPr>
          <w:b/>
          <w:bCs/>
        </w:rPr>
      </w:pPr>
    </w:p>
    <w:p w14:paraId="25CA5554" w14:textId="0D779A3D" w:rsidR="6D103F98" w:rsidRDefault="6D103F98" w:rsidP="7419BFB7">
      <w:pPr>
        <w:rPr>
          <w:b/>
          <w:bCs/>
        </w:rPr>
      </w:pPr>
      <w:r w:rsidRPr="6F9B8BA6">
        <w:rPr>
          <w:b/>
          <w:bCs/>
        </w:rPr>
        <w:lastRenderedPageBreak/>
        <w:t>Use the table</w:t>
      </w:r>
      <w:r w:rsidR="3A122211" w:rsidRPr="6F9B8BA6">
        <w:rPr>
          <w:b/>
          <w:bCs/>
        </w:rPr>
        <w:t>s</w:t>
      </w:r>
      <w:r w:rsidRPr="6F9B8BA6">
        <w:rPr>
          <w:b/>
          <w:bCs/>
        </w:rPr>
        <w:t xml:space="preserve"> below to identify contributions made this semester.</w:t>
      </w:r>
    </w:p>
    <w:tbl>
      <w:tblPr>
        <w:tblStyle w:val="TableGrid"/>
        <w:tblW w:w="14058" w:type="dxa"/>
        <w:tblLayout w:type="fixed"/>
        <w:tblLook w:val="06A0" w:firstRow="1" w:lastRow="0" w:firstColumn="1" w:lastColumn="0" w:noHBand="1" w:noVBand="1"/>
      </w:tblPr>
      <w:tblGrid>
        <w:gridCol w:w="1562"/>
        <w:gridCol w:w="1562"/>
        <w:gridCol w:w="1562"/>
        <w:gridCol w:w="1562"/>
        <w:gridCol w:w="1562"/>
        <w:gridCol w:w="1562"/>
        <w:gridCol w:w="1562"/>
        <w:gridCol w:w="1562"/>
        <w:gridCol w:w="1562"/>
      </w:tblGrid>
      <w:tr w:rsidR="7419BFB7" w14:paraId="24BAB249" w14:textId="77777777" w:rsidTr="2E17B458">
        <w:trPr>
          <w:trHeight w:val="300"/>
        </w:trPr>
        <w:tc>
          <w:tcPr>
            <w:tcW w:w="1562" w:type="dxa"/>
            <w:vMerge w:val="restart"/>
          </w:tcPr>
          <w:p w14:paraId="34A4DA4C" w14:textId="6C1B7EBF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CF6852E" w14:textId="34C603D0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College/Institution</w:t>
            </w:r>
          </w:p>
        </w:tc>
        <w:tc>
          <w:tcPr>
            <w:tcW w:w="1562" w:type="dxa"/>
            <w:vMerge w:val="restart"/>
          </w:tcPr>
          <w:p w14:paraId="0E04C086" w14:textId="74136F9E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26F46FD" w14:textId="66B55348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Program</w:t>
            </w:r>
          </w:p>
        </w:tc>
        <w:tc>
          <w:tcPr>
            <w:tcW w:w="6248" w:type="dxa"/>
            <w:gridSpan w:val="4"/>
            <w:vAlign w:val="center"/>
          </w:tcPr>
          <w:p w14:paraId="069537D0" w14:textId="459627E5" w:rsidR="6727FE01" w:rsidRDefault="6727FE01" w:rsidP="6F9B8BA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Student Contribution</w:t>
            </w:r>
          </w:p>
        </w:tc>
        <w:tc>
          <w:tcPr>
            <w:tcW w:w="4686" w:type="dxa"/>
            <w:gridSpan w:val="3"/>
            <w:vAlign w:val="center"/>
          </w:tcPr>
          <w:p w14:paraId="2564344F" w14:textId="1930B637" w:rsidR="37E163E2" w:rsidRDefault="37E163E2" w:rsidP="6F9B8BA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Student Data</w:t>
            </w:r>
          </w:p>
        </w:tc>
      </w:tr>
      <w:tr w:rsidR="7419BFB7" w14:paraId="4FFDBBB0" w14:textId="77777777" w:rsidTr="2E17B458">
        <w:trPr>
          <w:trHeight w:val="300"/>
        </w:trPr>
        <w:tc>
          <w:tcPr>
            <w:tcW w:w="1562" w:type="dxa"/>
            <w:vMerge/>
          </w:tcPr>
          <w:p w14:paraId="061D2BE9" w14:textId="77777777" w:rsidR="00DD0CD1" w:rsidRDefault="00DD0CD1"/>
        </w:tc>
        <w:tc>
          <w:tcPr>
            <w:tcW w:w="1562" w:type="dxa"/>
            <w:vMerge/>
          </w:tcPr>
          <w:p w14:paraId="5F10F650" w14:textId="77777777" w:rsidR="00DD0CD1" w:rsidRDefault="00DD0CD1"/>
        </w:tc>
        <w:tc>
          <w:tcPr>
            <w:tcW w:w="1562" w:type="dxa"/>
          </w:tcPr>
          <w:p w14:paraId="031DFCAE" w14:textId="58E78595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Average Pell dollars utilized for full time student</w:t>
            </w:r>
          </w:p>
        </w:tc>
        <w:tc>
          <w:tcPr>
            <w:tcW w:w="1562" w:type="dxa"/>
          </w:tcPr>
          <w:p w14:paraId="654C8A95" w14:textId="3C1B91B7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Average Pell dollars utilized by part time student</w:t>
            </w:r>
          </w:p>
        </w:tc>
        <w:tc>
          <w:tcPr>
            <w:tcW w:w="1562" w:type="dxa"/>
          </w:tcPr>
          <w:p w14:paraId="3D82B595" w14:textId="25E7B6BE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Total Pell Dollars utilized by students</w:t>
            </w:r>
          </w:p>
        </w:tc>
        <w:tc>
          <w:tcPr>
            <w:tcW w:w="1562" w:type="dxa"/>
          </w:tcPr>
          <w:p w14:paraId="389162AB" w14:textId="57490588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Total Student Contribution</w:t>
            </w:r>
          </w:p>
        </w:tc>
        <w:tc>
          <w:tcPr>
            <w:tcW w:w="1562" w:type="dxa"/>
          </w:tcPr>
          <w:p w14:paraId="0E49BD2D" w14:textId="27EB0365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Number of students accessing Pell full time</w:t>
            </w:r>
          </w:p>
        </w:tc>
        <w:tc>
          <w:tcPr>
            <w:tcW w:w="1562" w:type="dxa"/>
          </w:tcPr>
          <w:p w14:paraId="67D544FF" w14:textId="52BC9606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Number of students accessing Pell part time</w:t>
            </w:r>
          </w:p>
        </w:tc>
        <w:tc>
          <w:tcPr>
            <w:tcW w:w="1562" w:type="dxa"/>
          </w:tcPr>
          <w:p w14:paraId="723F9599" w14:textId="7F9F4DC8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F9B8BA6">
              <w:rPr>
                <w:rFonts w:ascii="Calibri" w:eastAsia="Calibri" w:hAnsi="Calibri" w:cs="Calibri"/>
                <w:color w:val="000000" w:themeColor="text1"/>
              </w:rPr>
              <w:t>Number of students not accessing Pell</w:t>
            </w:r>
          </w:p>
        </w:tc>
      </w:tr>
      <w:tr w:rsidR="7419BFB7" w14:paraId="158A0B3B" w14:textId="77777777" w:rsidTr="2E17B458">
        <w:trPr>
          <w:trHeight w:val="300"/>
        </w:trPr>
        <w:tc>
          <w:tcPr>
            <w:tcW w:w="1562" w:type="dxa"/>
          </w:tcPr>
          <w:p w14:paraId="048C9364" w14:textId="77232D76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62" w:type="dxa"/>
          </w:tcPr>
          <w:p w14:paraId="3C0FEF51" w14:textId="3395F865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62" w:type="dxa"/>
          </w:tcPr>
          <w:p w14:paraId="4A29F7E9" w14:textId="156AD6C7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62" w:type="dxa"/>
          </w:tcPr>
          <w:p w14:paraId="6E281BC6" w14:textId="394F06B1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62" w:type="dxa"/>
          </w:tcPr>
          <w:p w14:paraId="246C0F3C" w14:textId="52B45857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62" w:type="dxa"/>
          </w:tcPr>
          <w:p w14:paraId="217C6BA6" w14:textId="397AA2EF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62" w:type="dxa"/>
          </w:tcPr>
          <w:p w14:paraId="793E1912" w14:textId="1F740399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62" w:type="dxa"/>
          </w:tcPr>
          <w:p w14:paraId="6BF85DD8" w14:textId="59DCEF8E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62" w:type="dxa"/>
          </w:tcPr>
          <w:p w14:paraId="507C1D21" w14:textId="04C4B777" w:rsidR="6727FE01" w:rsidRDefault="6727FE01" w:rsidP="6F9B8B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C3C8E12" w14:textId="09FFC5AC" w:rsidR="7419BFB7" w:rsidRDefault="7419BFB7" w:rsidP="7419BFB7">
      <w:pPr>
        <w:rPr>
          <w:b/>
          <w:bCs/>
        </w:rPr>
      </w:pPr>
    </w:p>
    <w:p w14:paraId="2860354D" w14:textId="1464BBD5" w:rsidR="2BD9FA73" w:rsidRDefault="2BD9FA73" w:rsidP="308F2522">
      <w:pPr>
        <w:pStyle w:val="ListParagraph"/>
        <w:numPr>
          <w:ilvl w:val="0"/>
          <w:numId w:val="4"/>
        </w:numPr>
      </w:pPr>
      <w:r w:rsidRPr="308F2522">
        <w:t>If</w:t>
      </w:r>
      <w:r w:rsidR="0094F7CB" w:rsidRPr="308F2522">
        <w:t xml:space="preserve"> a</w:t>
      </w:r>
      <w:r w:rsidRPr="308F2522">
        <w:t xml:space="preserve"> student (or family member) contributed to </w:t>
      </w:r>
      <w:r w:rsidR="0EF48BA4" w:rsidRPr="308F2522">
        <w:t xml:space="preserve">a student </w:t>
      </w:r>
      <w:r w:rsidRPr="308F2522">
        <w:t xml:space="preserve">bill, please provide notes as to why </w:t>
      </w:r>
      <w:r w:rsidR="08A94A97" w:rsidRPr="308F2522">
        <w:t xml:space="preserve">additional </w:t>
      </w:r>
      <w:r w:rsidRPr="308F2522">
        <w:t xml:space="preserve">contribution was needed. </w:t>
      </w:r>
    </w:p>
    <w:p w14:paraId="2E11B3A6" w14:textId="68587F63" w:rsidR="2E17B458" w:rsidRDefault="2E17B458" w:rsidP="2E17B458">
      <w:pPr>
        <w:pStyle w:val="ListParagraph"/>
      </w:pPr>
    </w:p>
    <w:p w14:paraId="6D9CE70D" w14:textId="77F14338" w:rsidR="2E17B458" w:rsidRDefault="2E17B458" w:rsidP="2E17B458">
      <w:pPr>
        <w:pStyle w:val="ListParagraph"/>
      </w:pPr>
    </w:p>
    <w:tbl>
      <w:tblPr>
        <w:tblStyle w:val="TableGrid"/>
        <w:tblW w:w="13950" w:type="dxa"/>
        <w:tblLayout w:type="fixed"/>
        <w:tblLook w:val="06A0" w:firstRow="1" w:lastRow="0" w:firstColumn="1" w:lastColumn="0" w:noHBand="1" w:noVBand="1"/>
      </w:tblPr>
      <w:tblGrid>
        <w:gridCol w:w="1550"/>
        <w:gridCol w:w="1550"/>
        <w:gridCol w:w="1550"/>
        <w:gridCol w:w="1550"/>
        <w:gridCol w:w="1550"/>
        <w:gridCol w:w="1550"/>
        <w:gridCol w:w="1550"/>
        <w:gridCol w:w="1755"/>
        <w:gridCol w:w="1345"/>
      </w:tblGrid>
      <w:tr w:rsidR="6E9D0391" w14:paraId="6744DBBE" w14:textId="77777777" w:rsidTr="3B3BF4DE">
        <w:trPr>
          <w:trHeight w:val="300"/>
        </w:trPr>
        <w:tc>
          <w:tcPr>
            <w:tcW w:w="1550" w:type="dxa"/>
            <w:vMerge w:val="restart"/>
            <w:vAlign w:val="center"/>
          </w:tcPr>
          <w:p w14:paraId="01D54E7E" w14:textId="76C3B0C0" w:rsidR="1256DFBF" w:rsidRDefault="556613FB" w:rsidP="7419BFB7">
            <w:pPr>
              <w:jc w:val="center"/>
            </w:pPr>
            <w:r>
              <w:t>College/ Institution</w:t>
            </w:r>
          </w:p>
        </w:tc>
        <w:tc>
          <w:tcPr>
            <w:tcW w:w="1550" w:type="dxa"/>
            <w:vMerge w:val="restart"/>
            <w:vAlign w:val="center"/>
          </w:tcPr>
          <w:p w14:paraId="022AAFCE" w14:textId="7510603F" w:rsidR="730EE626" w:rsidRDefault="730EE626" w:rsidP="7419BFB7">
            <w:pPr>
              <w:jc w:val="center"/>
            </w:pPr>
            <w:r>
              <w:t xml:space="preserve">Program </w:t>
            </w:r>
          </w:p>
        </w:tc>
        <w:tc>
          <w:tcPr>
            <w:tcW w:w="10850" w:type="dxa"/>
            <w:gridSpan w:val="7"/>
            <w:vAlign w:val="center"/>
          </w:tcPr>
          <w:p w14:paraId="531CA771" w14:textId="2E7E5668" w:rsidR="1256DFBF" w:rsidRDefault="518ECD3B" w:rsidP="6E9D0391">
            <w:pPr>
              <w:jc w:val="center"/>
            </w:pPr>
            <w:r>
              <w:t xml:space="preserve">Institution </w:t>
            </w:r>
            <w:r w:rsidR="556613FB">
              <w:t>Contribution</w:t>
            </w:r>
          </w:p>
        </w:tc>
      </w:tr>
      <w:tr w:rsidR="6E9D0391" w14:paraId="71C9AE40" w14:textId="77777777" w:rsidTr="3B3BF4DE">
        <w:trPr>
          <w:trHeight w:val="300"/>
        </w:trPr>
        <w:tc>
          <w:tcPr>
            <w:tcW w:w="1550" w:type="dxa"/>
            <w:vMerge/>
          </w:tcPr>
          <w:p w14:paraId="775BACF0" w14:textId="5933A465" w:rsidR="6E9D0391" w:rsidRDefault="6E9D0391" w:rsidP="6E9D0391"/>
        </w:tc>
        <w:tc>
          <w:tcPr>
            <w:tcW w:w="1550" w:type="dxa"/>
            <w:vMerge/>
          </w:tcPr>
          <w:p w14:paraId="2934EC47" w14:textId="77777777" w:rsidR="00DD0CD1" w:rsidRDefault="00DD0CD1"/>
        </w:tc>
        <w:tc>
          <w:tcPr>
            <w:tcW w:w="1550" w:type="dxa"/>
          </w:tcPr>
          <w:p w14:paraId="60D2F54D" w14:textId="48FA7CE4" w:rsidR="1256DFBF" w:rsidRDefault="77B84243" w:rsidP="6E9D0391">
            <w:r>
              <w:t>Books and Supplies</w:t>
            </w:r>
            <w:r w:rsidR="53481B94">
              <w:t>- not covered by Pell</w:t>
            </w:r>
          </w:p>
        </w:tc>
        <w:tc>
          <w:tcPr>
            <w:tcW w:w="1550" w:type="dxa"/>
          </w:tcPr>
          <w:p w14:paraId="1A10F41B" w14:textId="4F82D1EE" w:rsidR="1256DFBF" w:rsidRDefault="37845585" w:rsidP="6E9D0391">
            <w:r>
              <w:t>Grants</w:t>
            </w:r>
            <w:r w:rsidR="0D5B1477">
              <w:t xml:space="preserve"> and scholarships</w:t>
            </w:r>
          </w:p>
        </w:tc>
        <w:tc>
          <w:tcPr>
            <w:tcW w:w="1550" w:type="dxa"/>
          </w:tcPr>
          <w:p w14:paraId="02BAA2F1" w14:textId="1E2211FD" w:rsidR="1256DFBF" w:rsidRDefault="1256DFBF" w:rsidP="6E9D0391">
            <w:r>
              <w:t>Computers, software, and maintenance</w:t>
            </w:r>
          </w:p>
        </w:tc>
        <w:tc>
          <w:tcPr>
            <w:tcW w:w="1550" w:type="dxa"/>
          </w:tcPr>
          <w:p w14:paraId="7D08F9CB" w14:textId="007B59CC" w:rsidR="1256DFBF" w:rsidRDefault="1256DFBF" w:rsidP="6E9D0391">
            <w:r>
              <w:t>Graduation expenses</w:t>
            </w:r>
          </w:p>
        </w:tc>
        <w:tc>
          <w:tcPr>
            <w:tcW w:w="1550" w:type="dxa"/>
          </w:tcPr>
          <w:p w14:paraId="7F4CF901" w14:textId="40746A37" w:rsidR="1256DFBF" w:rsidRDefault="1256DFBF" w:rsidP="6E9D0391">
            <w:r>
              <w:t>Student advising/ career materials</w:t>
            </w:r>
          </w:p>
        </w:tc>
        <w:tc>
          <w:tcPr>
            <w:tcW w:w="1755" w:type="dxa"/>
          </w:tcPr>
          <w:p w14:paraId="4007FD85" w14:textId="4697E869" w:rsidR="1256DFBF" w:rsidRDefault="1256DFBF" w:rsidP="6E9D0391">
            <w:r>
              <w:t>Supplementary library materials</w:t>
            </w:r>
          </w:p>
        </w:tc>
        <w:tc>
          <w:tcPr>
            <w:tcW w:w="1345" w:type="dxa"/>
          </w:tcPr>
          <w:p w14:paraId="26460932" w14:textId="46243AD4" w:rsidR="1256DFBF" w:rsidRDefault="14451BF3" w:rsidP="7F9CDAF7">
            <w:pPr>
              <w:spacing w:line="259" w:lineRule="auto"/>
            </w:pPr>
            <w:r>
              <w:t>Other expenses</w:t>
            </w:r>
          </w:p>
        </w:tc>
      </w:tr>
      <w:tr w:rsidR="6E9D0391" w14:paraId="4EC5A3B0" w14:textId="77777777" w:rsidTr="3B3BF4DE">
        <w:trPr>
          <w:trHeight w:val="300"/>
        </w:trPr>
        <w:tc>
          <w:tcPr>
            <w:tcW w:w="1550" w:type="dxa"/>
          </w:tcPr>
          <w:p w14:paraId="7FE5EF33" w14:textId="5933A465" w:rsidR="6E9D0391" w:rsidRDefault="6E9D0391" w:rsidP="6E9D0391"/>
        </w:tc>
        <w:tc>
          <w:tcPr>
            <w:tcW w:w="1550" w:type="dxa"/>
          </w:tcPr>
          <w:p w14:paraId="3290F1C9" w14:textId="1FD95704" w:rsidR="7419BFB7" w:rsidRDefault="7419BFB7" w:rsidP="7419BFB7"/>
        </w:tc>
        <w:tc>
          <w:tcPr>
            <w:tcW w:w="1550" w:type="dxa"/>
          </w:tcPr>
          <w:p w14:paraId="73D8FE55" w14:textId="5933A465" w:rsidR="6E9D0391" w:rsidRDefault="6E9D0391" w:rsidP="6E9D0391"/>
        </w:tc>
        <w:tc>
          <w:tcPr>
            <w:tcW w:w="1550" w:type="dxa"/>
          </w:tcPr>
          <w:p w14:paraId="786AEDE8" w14:textId="5933A465" w:rsidR="6E9D0391" w:rsidRDefault="6E9D0391" w:rsidP="6E9D0391"/>
        </w:tc>
        <w:tc>
          <w:tcPr>
            <w:tcW w:w="1550" w:type="dxa"/>
          </w:tcPr>
          <w:p w14:paraId="0AF59B03" w14:textId="5933A465" w:rsidR="6E9D0391" w:rsidRDefault="6E9D0391" w:rsidP="6E9D0391"/>
        </w:tc>
        <w:tc>
          <w:tcPr>
            <w:tcW w:w="1550" w:type="dxa"/>
          </w:tcPr>
          <w:p w14:paraId="0C3462FE" w14:textId="5933A465" w:rsidR="6E9D0391" w:rsidRDefault="6E9D0391" w:rsidP="6E9D0391"/>
        </w:tc>
        <w:tc>
          <w:tcPr>
            <w:tcW w:w="1550" w:type="dxa"/>
          </w:tcPr>
          <w:p w14:paraId="73F751EA" w14:textId="5933A465" w:rsidR="6E9D0391" w:rsidRDefault="6E9D0391" w:rsidP="6E9D0391"/>
        </w:tc>
        <w:tc>
          <w:tcPr>
            <w:tcW w:w="1755" w:type="dxa"/>
          </w:tcPr>
          <w:p w14:paraId="4A441A6B" w14:textId="5933A465" w:rsidR="6E9D0391" w:rsidRDefault="6E9D0391" w:rsidP="6E9D0391"/>
        </w:tc>
        <w:tc>
          <w:tcPr>
            <w:tcW w:w="1345" w:type="dxa"/>
          </w:tcPr>
          <w:p w14:paraId="0A913B67" w14:textId="5933A465" w:rsidR="6E9D0391" w:rsidRDefault="6E9D0391" w:rsidP="6E9D0391"/>
        </w:tc>
      </w:tr>
    </w:tbl>
    <w:p w14:paraId="46AC7331" w14:textId="0FC00085" w:rsidR="77B79E11" w:rsidRDefault="77B79E11" w:rsidP="1F6D7606"/>
    <w:p w14:paraId="6134D9BA" w14:textId="70C7337A" w:rsidR="28498121" w:rsidRDefault="28498121" w:rsidP="7419BFB7">
      <w:r w:rsidRPr="6F9B8BA6">
        <w:rPr>
          <w:b/>
          <w:bCs/>
        </w:rPr>
        <w:t>Summary</w:t>
      </w:r>
    </w:p>
    <w:p w14:paraId="21AFD639" w14:textId="3289D298" w:rsidR="28498121" w:rsidRDefault="28498121" w:rsidP="23B0A3AC">
      <w:pPr>
        <w:pStyle w:val="ListParagraph"/>
        <w:numPr>
          <w:ilvl w:val="0"/>
          <w:numId w:val="4"/>
        </w:numPr>
      </w:pPr>
      <w:r w:rsidRPr="23B0A3AC">
        <w:t>What overall challenges do you anticipate reoccurring during the next semester?</w:t>
      </w:r>
      <w:r w:rsidR="712B50D9" w:rsidRPr="23B0A3AC">
        <w:t xml:space="preserve"> How will you overcome them?</w:t>
      </w:r>
    </w:p>
    <w:p w14:paraId="326A4F32" w14:textId="52943B83" w:rsidR="7419BFB7" w:rsidRDefault="7419BFB7" w:rsidP="7419BFB7"/>
    <w:p w14:paraId="3F754A2E" w14:textId="72F87335" w:rsidR="28498121" w:rsidRDefault="28498121" w:rsidP="7419BFB7">
      <w:pPr>
        <w:pStyle w:val="ListParagraph"/>
        <w:numPr>
          <w:ilvl w:val="0"/>
          <w:numId w:val="4"/>
        </w:numPr>
      </w:pPr>
      <w:r>
        <w:t>How can the Education Department within KDOC better support your programming?</w:t>
      </w:r>
    </w:p>
    <w:sectPr w:rsidR="2849812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FFD"/>
    <w:multiLevelType w:val="hybridMultilevel"/>
    <w:tmpl w:val="B014A4BC"/>
    <w:lvl w:ilvl="0" w:tplc="2D3CE17A">
      <w:start w:val="1"/>
      <w:numFmt w:val="decimal"/>
      <w:lvlText w:val="%1."/>
      <w:lvlJc w:val="left"/>
      <w:pPr>
        <w:ind w:left="720" w:hanging="360"/>
      </w:pPr>
    </w:lvl>
    <w:lvl w:ilvl="1" w:tplc="BDC25F52">
      <w:start w:val="1"/>
      <w:numFmt w:val="lowerLetter"/>
      <w:lvlText w:val="%2."/>
      <w:lvlJc w:val="left"/>
      <w:pPr>
        <w:ind w:left="1440" w:hanging="360"/>
      </w:pPr>
    </w:lvl>
    <w:lvl w:ilvl="2" w:tplc="4536B064">
      <w:start w:val="1"/>
      <w:numFmt w:val="lowerRoman"/>
      <w:lvlText w:val="%3."/>
      <w:lvlJc w:val="right"/>
      <w:pPr>
        <w:ind w:left="2160" w:hanging="180"/>
      </w:pPr>
    </w:lvl>
    <w:lvl w:ilvl="3" w:tplc="8FD8EEDC">
      <w:start w:val="1"/>
      <w:numFmt w:val="decimal"/>
      <w:lvlText w:val="%4."/>
      <w:lvlJc w:val="left"/>
      <w:pPr>
        <w:ind w:left="2880" w:hanging="360"/>
      </w:pPr>
    </w:lvl>
    <w:lvl w:ilvl="4" w:tplc="F864D6E0">
      <w:start w:val="1"/>
      <w:numFmt w:val="lowerLetter"/>
      <w:lvlText w:val="%5."/>
      <w:lvlJc w:val="left"/>
      <w:pPr>
        <w:ind w:left="3600" w:hanging="360"/>
      </w:pPr>
    </w:lvl>
    <w:lvl w:ilvl="5" w:tplc="FCCE2432">
      <w:start w:val="1"/>
      <w:numFmt w:val="lowerRoman"/>
      <w:lvlText w:val="%6."/>
      <w:lvlJc w:val="right"/>
      <w:pPr>
        <w:ind w:left="4320" w:hanging="180"/>
      </w:pPr>
    </w:lvl>
    <w:lvl w:ilvl="6" w:tplc="DFE29498">
      <w:start w:val="1"/>
      <w:numFmt w:val="decimal"/>
      <w:lvlText w:val="%7."/>
      <w:lvlJc w:val="left"/>
      <w:pPr>
        <w:ind w:left="5040" w:hanging="360"/>
      </w:pPr>
    </w:lvl>
    <w:lvl w:ilvl="7" w:tplc="EFFAF03A">
      <w:start w:val="1"/>
      <w:numFmt w:val="lowerLetter"/>
      <w:lvlText w:val="%8."/>
      <w:lvlJc w:val="left"/>
      <w:pPr>
        <w:ind w:left="5760" w:hanging="360"/>
      </w:pPr>
    </w:lvl>
    <w:lvl w:ilvl="8" w:tplc="85D477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B3B3"/>
    <w:multiLevelType w:val="hybridMultilevel"/>
    <w:tmpl w:val="C4C2E778"/>
    <w:lvl w:ilvl="0" w:tplc="A202AD10">
      <w:start w:val="1"/>
      <w:numFmt w:val="decimal"/>
      <w:lvlText w:val="%1."/>
      <w:lvlJc w:val="left"/>
      <w:pPr>
        <w:ind w:left="720" w:hanging="360"/>
      </w:pPr>
    </w:lvl>
    <w:lvl w:ilvl="1" w:tplc="EBC68B38">
      <w:start w:val="1"/>
      <w:numFmt w:val="lowerLetter"/>
      <w:lvlText w:val="%2."/>
      <w:lvlJc w:val="left"/>
      <w:pPr>
        <w:ind w:left="1440" w:hanging="360"/>
      </w:pPr>
    </w:lvl>
    <w:lvl w:ilvl="2" w:tplc="7B586A2C">
      <w:start w:val="1"/>
      <w:numFmt w:val="lowerRoman"/>
      <w:lvlText w:val="%3."/>
      <w:lvlJc w:val="right"/>
      <w:pPr>
        <w:ind w:left="2160" w:hanging="180"/>
      </w:pPr>
    </w:lvl>
    <w:lvl w:ilvl="3" w:tplc="768690D0">
      <w:start w:val="1"/>
      <w:numFmt w:val="decimal"/>
      <w:lvlText w:val="%4."/>
      <w:lvlJc w:val="left"/>
      <w:pPr>
        <w:ind w:left="2880" w:hanging="360"/>
      </w:pPr>
    </w:lvl>
    <w:lvl w:ilvl="4" w:tplc="1B32AA68">
      <w:start w:val="1"/>
      <w:numFmt w:val="lowerLetter"/>
      <w:lvlText w:val="%5."/>
      <w:lvlJc w:val="left"/>
      <w:pPr>
        <w:ind w:left="3600" w:hanging="360"/>
      </w:pPr>
    </w:lvl>
    <w:lvl w:ilvl="5" w:tplc="C6764464">
      <w:start w:val="1"/>
      <w:numFmt w:val="lowerRoman"/>
      <w:lvlText w:val="%6."/>
      <w:lvlJc w:val="right"/>
      <w:pPr>
        <w:ind w:left="4320" w:hanging="180"/>
      </w:pPr>
    </w:lvl>
    <w:lvl w:ilvl="6" w:tplc="2BBAC266">
      <w:start w:val="1"/>
      <w:numFmt w:val="decimal"/>
      <w:lvlText w:val="%7."/>
      <w:lvlJc w:val="left"/>
      <w:pPr>
        <w:ind w:left="5040" w:hanging="360"/>
      </w:pPr>
    </w:lvl>
    <w:lvl w:ilvl="7" w:tplc="43FEFBC6">
      <w:start w:val="1"/>
      <w:numFmt w:val="lowerLetter"/>
      <w:lvlText w:val="%8."/>
      <w:lvlJc w:val="left"/>
      <w:pPr>
        <w:ind w:left="5760" w:hanging="360"/>
      </w:pPr>
    </w:lvl>
    <w:lvl w:ilvl="8" w:tplc="6B90F6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E4B0E"/>
    <w:multiLevelType w:val="hybridMultilevel"/>
    <w:tmpl w:val="6942A9C6"/>
    <w:lvl w:ilvl="0" w:tplc="BA222216">
      <w:start w:val="2"/>
      <w:numFmt w:val="decimal"/>
      <w:lvlText w:val="%1."/>
      <w:lvlJc w:val="left"/>
      <w:pPr>
        <w:ind w:left="720" w:hanging="360"/>
      </w:pPr>
    </w:lvl>
    <w:lvl w:ilvl="1" w:tplc="FC7E0766">
      <w:start w:val="1"/>
      <w:numFmt w:val="lowerLetter"/>
      <w:lvlText w:val="%2."/>
      <w:lvlJc w:val="left"/>
      <w:pPr>
        <w:ind w:left="1440" w:hanging="360"/>
      </w:pPr>
    </w:lvl>
    <w:lvl w:ilvl="2" w:tplc="4740E7B4">
      <w:start w:val="1"/>
      <w:numFmt w:val="lowerRoman"/>
      <w:lvlText w:val="%3."/>
      <w:lvlJc w:val="right"/>
      <w:pPr>
        <w:ind w:left="2160" w:hanging="180"/>
      </w:pPr>
    </w:lvl>
    <w:lvl w:ilvl="3" w:tplc="7DCA235E">
      <w:start w:val="1"/>
      <w:numFmt w:val="decimal"/>
      <w:lvlText w:val="%4."/>
      <w:lvlJc w:val="left"/>
      <w:pPr>
        <w:ind w:left="2880" w:hanging="360"/>
      </w:pPr>
    </w:lvl>
    <w:lvl w:ilvl="4" w:tplc="1A1E521E">
      <w:start w:val="1"/>
      <w:numFmt w:val="lowerLetter"/>
      <w:lvlText w:val="%5."/>
      <w:lvlJc w:val="left"/>
      <w:pPr>
        <w:ind w:left="3600" w:hanging="360"/>
      </w:pPr>
    </w:lvl>
    <w:lvl w:ilvl="5" w:tplc="E1285C00">
      <w:start w:val="1"/>
      <w:numFmt w:val="lowerRoman"/>
      <w:lvlText w:val="%6."/>
      <w:lvlJc w:val="right"/>
      <w:pPr>
        <w:ind w:left="4320" w:hanging="180"/>
      </w:pPr>
    </w:lvl>
    <w:lvl w:ilvl="6" w:tplc="FD60FF4A">
      <w:start w:val="1"/>
      <w:numFmt w:val="decimal"/>
      <w:lvlText w:val="%7."/>
      <w:lvlJc w:val="left"/>
      <w:pPr>
        <w:ind w:left="5040" w:hanging="360"/>
      </w:pPr>
    </w:lvl>
    <w:lvl w:ilvl="7" w:tplc="88B03E5C">
      <w:start w:val="1"/>
      <w:numFmt w:val="lowerLetter"/>
      <w:lvlText w:val="%8."/>
      <w:lvlJc w:val="left"/>
      <w:pPr>
        <w:ind w:left="5760" w:hanging="360"/>
      </w:pPr>
    </w:lvl>
    <w:lvl w:ilvl="8" w:tplc="A14673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EAB66"/>
    <w:multiLevelType w:val="hybridMultilevel"/>
    <w:tmpl w:val="9A5A08BA"/>
    <w:lvl w:ilvl="0" w:tplc="42B0E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8E1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66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3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8D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C7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44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C1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7E392"/>
    <w:multiLevelType w:val="hybridMultilevel"/>
    <w:tmpl w:val="99ACD140"/>
    <w:lvl w:ilvl="0" w:tplc="182E1544">
      <w:start w:val="1"/>
      <w:numFmt w:val="decimal"/>
      <w:lvlText w:val="%1."/>
      <w:lvlJc w:val="left"/>
      <w:pPr>
        <w:ind w:left="720" w:hanging="360"/>
      </w:pPr>
    </w:lvl>
    <w:lvl w:ilvl="1" w:tplc="57861F94">
      <w:start w:val="1"/>
      <w:numFmt w:val="lowerLetter"/>
      <w:lvlText w:val="%2."/>
      <w:lvlJc w:val="left"/>
      <w:pPr>
        <w:ind w:left="1440" w:hanging="360"/>
      </w:pPr>
    </w:lvl>
    <w:lvl w:ilvl="2" w:tplc="B0F2DAFE">
      <w:start w:val="1"/>
      <w:numFmt w:val="lowerRoman"/>
      <w:lvlText w:val="%3."/>
      <w:lvlJc w:val="right"/>
      <w:pPr>
        <w:ind w:left="2160" w:hanging="180"/>
      </w:pPr>
    </w:lvl>
    <w:lvl w:ilvl="3" w:tplc="D18A569E">
      <w:start w:val="1"/>
      <w:numFmt w:val="decimal"/>
      <w:lvlText w:val="%4."/>
      <w:lvlJc w:val="left"/>
      <w:pPr>
        <w:ind w:left="2880" w:hanging="360"/>
      </w:pPr>
    </w:lvl>
    <w:lvl w:ilvl="4" w:tplc="7DC4542A">
      <w:start w:val="1"/>
      <w:numFmt w:val="lowerLetter"/>
      <w:lvlText w:val="%5."/>
      <w:lvlJc w:val="left"/>
      <w:pPr>
        <w:ind w:left="3600" w:hanging="360"/>
      </w:pPr>
    </w:lvl>
    <w:lvl w:ilvl="5" w:tplc="42DC64B0">
      <w:start w:val="1"/>
      <w:numFmt w:val="lowerRoman"/>
      <w:lvlText w:val="%6."/>
      <w:lvlJc w:val="right"/>
      <w:pPr>
        <w:ind w:left="4320" w:hanging="180"/>
      </w:pPr>
    </w:lvl>
    <w:lvl w:ilvl="6" w:tplc="3D82F798">
      <w:start w:val="1"/>
      <w:numFmt w:val="decimal"/>
      <w:lvlText w:val="%7."/>
      <w:lvlJc w:val="left"/>
      <w:pPr>
        <w:ind w:left="5040" w:hanging="360"/>
      </w:pPr>
    </w:lvl>
    <w:lvl w:ilvl="7" w:tplc="08867DF8">
      <w:start w:val="1"/>
      <w:numFmt w:val="lowerLetter"/>
      <w:lvlText w:val="%8."/>
      <w:lvlJc w:val="left"/>
      <w:pPr>
        <w:ind w:left="5760" w:hanging="360"/>
      </w:pPr>
    </w:lvl>
    <w:lvl w:ilvl="8" w:tplc="277077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C74C"/>
    <w:multiLevelType w:val="hybridMultilevel"/>
    <w:tmpl w:val="6928BACC"/>
    <w:lvl w:ilvl="0" w:tplc="A176BC96">
      <w:start w:val="1"/>
      <w:numFmt w:val="decimal"/>
      <w:lvlText w:val="%1."/>
      <w:lvlJc w:val="left"/>
      <w:pPr>
        <w:ind w:left="720" w:hanging="360"/>
      </w:pPr>
    </w:lvl>
    <w:lvl w:ilvl="1" w:tplc="4914163E">
      <w:start w:val="1"/>
      <w:numFmt w:val="lowerLetter"/>
      <w:lvlText w:val="%2."/>
      <w:lvlJc w:val="left"/>
      <w:pPr>
        <w:ind w:left="1440" w:hanging="360"/>
      </w:pPr>
    </w:lvl>
    <w:lvl w:ilvl="2" w:tplc="95C8B090">
      <w:start w:val="1"/>
      <w:numFmt w:val="lowerRoman"/>
      <w:lvlText w:val="%3."/>
      <w:lvlJc w:val="right"/>
      <w:pPr>
        <w:ind w:left="2160" w:hanging="180"/>
      </w:pPr>
    </w:lvl>
    <w:lvl w:ilvl="3" w:tplc="34029C1C">
      <w:start w:val="1"/>
      <w:numFmt w:val="decimal"/>
      <w:lvlText w:val="%4."/>
      <w:lvlJc w:val="left"/>
      <w:pPr>
        <w:ind w:left="2880" w:hanging="360"/>
      </w:pPr>
    </w:lvl>
    <w:lvl w:ilvl="4" w:tplc="4F967FA2">
      <w:start w:val="1"/>
      <w:numFmt w:val="lowerLetter"/>
      <w:lvlText w:val="%5."/>
      <w:lvlJc w:val="left"/>
      <w:pPr>
        <w:ind w:left="3600" w:hanging="360"/>
      </w:pPr>
    </w:lvl>
    <w:lvl w:ilvl="5" w:tplc="D79E42A8">
      <w:start w:val="1"/>
      <w:numFmt w:val="lowerRoman"/>
      <w:lvlText w:val="%6."/>
      <w:lvlJc w:val="right"/>
      <w:pPr>
        <w:ind w:left="4320" w:hanging="180"/>
      </w:pPr>
    </w:lvl>
    <w:lvl w:ilvl="6" w:tplc="8C28519A">
      <w:start w:val="1"/>
      <w:numFmt w:val="decimal"/>
      <w:lvlText w:val="%7."/>
      <w:lvlJc w:val="left"/>
      <w:pPr>
        <w:ind w:left="5040" w:hanging="360"/>
      </w:pPr>
    </w:lvl>
    <w:lvl w:ilvl="7" w:tplc="D49E4338">
      <w:start w:val="1"/>
      <w:numFmt w:val="lowerLetter"/>
      <w:lvlText w:val="%8."/>
      <w:lvlJc w:val="left"/>
      <w:pPr>
        <w:ind w:left="5760" w:hanging="360"/>
      </w:pPr>
    </w:lvl>
    <w:lvl w:ilvl="8" w:tplc="10B2BA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766A"/>
    <w:multiLevelType w:val="hybridMultilevel"/>
    <w:tmpl w:val="F728698E"/>
    <w:lvl w:ilvl="0" w:tplc="DF3CA97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28E6D18">
      <w:start w:val="1"/>
      <w:numFmt w:val="lowerLetter"/>
      <w:lvlText w:val="%2."/>
      <w:lvlJc w:val="left"/>
      <w:pPr>
        <w:ind w:left="1440" w:hanging="360"/>
      </w:pPr>
    </w:lvl>
    <w:lvl w:ilvl="2" w:tplc="A0207ED4">
      <w:start w:val="1"/>
      <w:numFmt w:val="lowerRoman"/>
      <w:lvlText w:val="%3."/>
      <w:lvlJc w:val="right"/>
      <w:pPr>
        <w:ind w:left="2160" w:hanging="180"/>
      </w:pPr>
    </w:lvl>
    <w:lvl w:ilvl="3" w:tplc="E90406A0">
      <w:start w:val="1"/>
      <w:numFmt w:val="decimal"/>
      <w:lvlText w:val="%4."/>
      <w:lvlJc w:val="left"/>
      <w:pPr>
        <w:ind w:left="2880" w:hanging="360"/>
      </w:pPr>
    </w:lvl>
    <w:lvl w:ilvl="4" w:tplc="91889CB6">
      <w:start w:val="1"/>
      <w:numFmt w:val="lowerLetter"/>
      <w:lvlText w:val="%5."/>
      <w:lvlJc w:val="left"/>
      <w:pPr>
        <w:ind w:left="3600" w:hanging="360"/>
      </w:pPr>
    </w:lvl>
    <w:lvl w:ilvl="5" w:tplc="9CA0139C">
      <w:start w:val="1"/>
      <w:numFmt w:val="lowerRoman"/>
      <w:lvlText w:val="%6."/>
      <w:lvlJc w:val="right"/>
      <w:pPr>
        <w:ind w:left="4320" w:hanging="180"/>
      </w:pPr>
    </w:lvl>
    <w:lvl w:ilvl="6" w:tplc="C3B6C31E">
      <w:start w:val="1"/>
      <w:numFmt w:val="decimal"/>
      <w:lvlText w:val="%7."/>
      <w:lvlJc w:val="left"/>
      <w:pPr>
        <w:ind w:left="5040" w:hanging="360"/>
      </w:pPr>
    </w:lvl>
    <w:lvl w:ilvl="7" w:tplc="078E1464">
      <w:start w:val="1"/>
      <w:numFmt w:val="lowerLetter"/>
      <w:lvlText w:val="%8."/>
      <w:lvlJc w:val="left"/>
      <w:pPr>
        <w:ind w:left="5760" w:hanging="360"/>
      </w:pPr>
    </w:lvl>
    <w:lvl w:ilvl="8" w:tplc="7EC278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029D"/>
    <w:multiLevelType w:val="hybridMultilevel"/>
    <w:tmpl w:val="FE42CB26"/>
    <w:lvl w:ilvl="0" w:tplc="1D6875FE">
      <w:start w:val="1"/>
      <w:numFmt w:val="decimal"/>
      <w:lvlText w:val="%1."/>
      <w:lvlJc w:val="left"/>
      <w:pPr>
        <w:ind w:left="720" w:hanging="360"/>
      </w:pPr>
    </w:lvl>
    <w:lvl w:ilvl="1" w:tplc="FEAE26DE">
      <w:start w:val="1"/>
      <w:numFmt w:val="lowerLetter"/>
      <w:lvlText w:val="%2."/>
      <w:lvlJc w:val="left"/>
      <w:pPr>
        <w:ind w:left="1440" w:hanging="360"/>
      </w:pPr>
    </w:lvl>
    <w:lvl w:ilvl="2" w:tplc="661C9C3A">
      <w:start w:val="1"/>
      <w:numFmt w:val="lowerRoman"/>
      <w:lvlText w:val="%3."/>
      <w:lvlJc w:val="right"/>
      <w:pPr>
        <w:ind w:left="2160" w:hanging="180"/>
      </w:pPr>
    </w:lvl>
    <w:lvl w:ilvl="3" w:tplc="03D69D9A">
      <w:start w:val="1"/>
      <w:numFmt w:val="decimal"/>
      <w:lvlText w:val="%4."/>
      <w:lvlJc w:val="left"/>
      <w:pPr>
        <w:ind w:left="2880" w:hanging="360"/>
      </w:pPr>
    </w:lvl>
    <w:lvl w:ilvl="4" w:tplc="BC56E7AC">
      <w:start w:val="1"/>
      <w:numFmt w:val="lowerLetter"/>
      <w:lvlText w:val="%5."/>
      <w:lvlJc w:val="left"/>
      <w:pPr>
        <w:ind w:left="3600" w:hanging="360"/>
      </w:pPr>
    </w:lvl>
    <w:lvl w:ilvl="5" w:tplc="36C20F14">
      <w:start w:val="1"/>
      <w:numFmt w:val="lowerRoman"/>
      <w:lvlText w:val="%6."/>
      <w:lvlJc w:val="right"/>
      <w:pPr>
        <w:ind w:left="4320" w:hanging="180"/>
      </w:pPr>
    </w:lvl>
    <w:lvl w:ilvl="6" w:tplc="E8D24B06">
      <w:start w:val="1"/>
      <w:numFmt w:val="decimal"/>
      <w:lvlText w:val="%7."/>
      <w:lvlJc w:val="left"/>
      <w:pPr>
        <w:ind w:left="5040" w:hanging="360"/>
      </w:pPr>
    </w:lvl>
    <w:lvl w:ilvl="7" w:tplc="77DEDD16">
      <w:start w:val="1"/>
      <w:numFmt w:val="lowerLetter"/>
      <w:lvlText w:val="%8."/>
      <w:lvlJc w:val="left"/>
      <w:pPr>
        <w:ind w:left="5760" w:hanging="360"/>
      </w:pPr>
    </w:lvl>
    <w:lvl w:ilvl="8" w:tplc="1C7E7E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BEDF0"/>
    <w:multiLevelType w:val="hybridMultilevel"/>
    <w:tmpl w:val="8E000E60"/>
    <w:lvl w:ilvl="0" w:tplc="D4BCE49A">
      <w:start w:val="1"/>
      <w:numFmt w:val="decimal"/>
      <w:lvlText w:val="%1."/>
      <w:lvlJc w:val="left"/>
      <w:pPr>
        <w:ind w:left="720" w:hanging="360"/>
      </w:pPr>
    </w:lvl>
    <w:lvl w:ilvl="1" w:tplc="774C2B26">
      <w:start w:val="1"/>
      <w:numFmt w:val="lowerLetter"/>
      <w:lvlText w:val="%2."/>
      <w:lvlJc w:val="left"/>
      <w:pPr>
        <w:ind w:left="1440" w:hanging="360"/>
      </w:pPr>
    </w:lvl>
    <w:lvl w:ilvl="2" w:tplc="C23270C4">
      <w:start w:val="1"/>
      <w:numFmt w:val="lowerRoman"/>
      <w:lvlText w:val="%3."/>
      <w:lvlJc w:val="right"/>
      <w:pPr>
        <w:ind w:left="2160" w:hanging="180"/>
      </w:pPr>
    </w:lvl>
    <w:lvl w:ilvl="3" w:tplc="9E8E1814">
      <w:start w:val="1"/>
      <w:numFmt w:val="decimal"/>
      <w:lvlText w:val="%4."/>
      <w:lvlJc w:val="left"/>
      <w:pPr>
        <w:ind w:left="2880" w:hanging="360"/>
      </w:pPr>
    </w:lvl>
    <w:lvl w:ilvl="4" w:tplc="3D0EB538">
      <w:start w:val="1"/>
      <w:numFmt w:val="lowerLetter"/>
      <w:lvlText w:val="%5."/>
      <w:lvlJc w:val="left"/>
      <w:pPr>
        <w:ind w:left="3600" w:hanging="360"/>
      </w:pPr>
    </w:lvl>
    <w:lvl w:ilvl="5" w:tplc="B8786D06">
      <w:start w:val="1"/>
      <w:numFmt w:val="lowerRoman"/>
      <w:lvlText w:val="%6."/>
      <w:lvlJc w:val="right"/>
      <w:pPr>
        <w:ind w:left="4320" w:hanging="180"/>
      </w:pPr>
    </w:lvl>
    <w:lvl w:ilvl="6" w:tplc="F4BA49FA">
      <w:start w:val="1"/>
      <w:numFmt w:val="decimal"/>
      <w:lvlText w:val="%7."/>
      <w:lvlJc w:val="left"/>
      <w:pPr>
        <w:ind w:left="5040" w:hanging="360"/>
      </w:pPr>
    </w:lvl>
    <w:lvl w:ilvl="7" w:tplc="8CB81508">
      <w:start w:val="1"/>
      <w:numFmt w:val="lowerLetter"/>
      <w:lvlText w:val="%8."/>
      <w:lvlJc w:val="left"/>
      <w:pPr>
        <w:ind w:left="5760" w:hanging="360"/>
      </w:pPr>
    </w:lvl>
    <w:lvl w:ilvl="8" w:tplc="4934E2EC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32542">
    <w:abstractNumId w:val="6"/>
  </w:num>
  <w:num w:numId="2" w16cid:durableId="719018344">
    <w:abstractNumId w:val="2"/>
  </w:num>
  <w:num w:numId="3" w16cid:durableId="436994139">
    <w:abstractNumId w:val="7"/>
  </w:num>
  <w:num w:numId="4" w16cid:durableId="710035987">
    <w:abstractNumId w:val="4"/>
  </w:num>
  <w:num w:numId="5" w16cid:durableId="1135563765">
    <w:abstractNumId w:val="1"/>
  </w:num>
  <w:num w:numId="6" w16cid:durableId="269943640">
    <w:abstractNumId w:val="3"/>
  </w:num>
  <w:num w:numId="7" w16cid:durableId="74330369">
    <w:abstractNumId w:val="8"/>
  </w:num>
  <w:num w:numId="8" w16cid:durableId="304087658">
    <w:abstractNumId w:val="5"/>
  </w:num>
  <w:num w:numId="9" w16cid:durableId="106444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21FE21"/>
    <w:rsid w:val="0001141E"/>
    <w:rsid w:val="00071FF3"/>
    <w:rsid w:val="000E5ECF"/>
    <w:rsid w:val="000F6806"/>
    <w:rsid w:val="002E327B"/>
    <w:rsid w:val="00485D58"/>
    <w:rsid w:val="004D4975"/>
    <w:rsid w:val="004E45A9"/>
    <w:rsid w:val="00507E45"/>
    <w:rsid w:val="00521483"/>
    <w:rsid w:val="00536258"/>
    <w:rsid w:val="0057113A"/>
    <w:rsid w:val="00655F99"/>
    <w:rsid w:val="0072127B"/>
    <w:rsid w:val="007D4862"/>
    <w:rsid w:val="00844CF6"/>
    <w:rsid w:val="0094F7CB"/>
    <w:rsid w:val="00955CCC"/>
    <w:rsid w:val="00B66BE1"/>
    <w:rsid w:val="00B83B80"/>
    <w:rsid w:val="00BB3C30"/>
    <w:rsid w:val="00BFCA08"/>
    <w:rsid w:val="00CA6B0B"/>
    <w:rsid w:val="00CF1C79"/>
    <w:rsid w:val="00D32077"/>
    <w:rsid w:val="00DD0CD1"/>
    <w:rsid w:val="00E22B62"/>
    <w:rsid w:val="00E4B11B"/>
    <w:rsid w:val="00E93CA8"/>
    <w:rsid w:val="00F11618"/>
    <w:rsid w:val="00F133CF"/>
    <w:rsid w:val="00F77BB2"/>
    <w:rsid w:val="00FE66C4"/>
    <w:rsid w:val="015F2F17"/>
    <w:rsid w:val="01AE7B52"/>
    <w:rsid w:val="01C49214"/>
    <w:rsid w:val="0249B5B5"/>
    <w:rsid w:val="025000C9"/>
    <w:rsid w:val="0264F44B"/>
    <w:rsid w:val="026B0A6B"/>
    <w:rsid w:val="027C0510"/>
    <w:rsid w:val="03EF23CC"/>
    <w:rsid w:val="04596EC3"/>
    <w:rsid w:val="046E493D"/>
    <w:rsid w:val="050B45B1"/>
    <w:rsid w:val="05145537"/>
    <w:rsid w:val="05F7CEC4"/>
    <w:rsid w:val="0630A35F"/>
    <w:rsid w:val="065914DC"/>
    <w:rsid w:val="06801983"/>
    <w:rsid w:val="06832B20"/>
    <w:rsid w:val="06E11491"/>
    <w:rsid w:val="0721F8DE"/>
    <w:rsid w:val="0753041C"/>
    <w:rsid w:val="07910F85"/>
    <w:rsid w:val="079980A4"/>
    <w:rsid w:val="079B4429"/>
    <w:rsid w:val="07E142CD"/>
    <w:rsid w:val="07F4E53D"/>
    <w:rsid w:val="084BF5F9"/>
    <w:rsid w:val="084D19CC"/>
    <w:rsid w:val="089DCE6C"/>
    <w:rsid w:val="08A94A97"/>
    <w:rsid w:val="08F63116"/>
    <w:rsid w:val="0903F706"/>
    <w:rsid w:val="093E153C"/>
    <w:rsid w:val="0A96A2D9"/>
    <w:rsid w:val="0AD69BB7"/>
    <w:rsid w:val="0B1F2DD6"/>
    <w:rsid w:val="0B562FE8"/>
    <w:rsid w:val="0B9278AC"/>
    <w:rsid w:val="0C29D31E"/>
    <w:rsid w:val="0C31F52B"/>
    <w:rsid w:val="0C359CC7"/>
    <w:rsid w:val="0C47F44E"/>
    <w:rsid w:val="0C6F5441"/>
    <w:rsid w:val="0C73694B"/>
    <w:rsid w:val="0C76B782"/>
    <w:rsid w:val="0CE3F14A"/>
    <w:rsid w:val="0D5B1477"/>
    <w:rsid w:val="0D601776"/>
    <w:rsid w:val="0D677649"/>
    <w:rsid w:val="0D86112A"/>
    <w:rsid w:val="0D9836A7"/>
    <w:rsid w:val="0D9DF766"/>
    <w:rsid w:val="0DB276DB"/>
    <w:rsid w:val="0DDF6D90"/>
    <w:rsid w:val="0DEB267D"/>
    <w:rsid w:val="0EBB5FB6"/>
    <w:rsid w:val="0ED2FE19"/>
    <w:rsid w:val="0EF48BA4"/>
    <w:rsid w:val="0EFFC888"/>
    <w:rsid w:val="0FAA0CDA"/>
    <w:rsid w:val="0FF2EF3E"/>
    <w:rsid w:val="1010A82D"/>
    <w:rsid w:val="1035B563"/>
    <w:rsid w:val="106B9CB4"/>
    <w:rsid w:val="106ECE7A"/>
    <w:rsid w:val="1145DD3B"/>
    <w:rsid w:val="1256DFBF"/>
    <w:rsid w:val="128FD5A9"/>
    <w:rsid w:val="13094E95"/>
    <w:rsid w:val="1336F1EC"/>
    <w:rsid w:val="137D6DC9"/>
    <w:rsid w:val="13883350"/>
    <w:rsid w:val="13969626"/>
    <w:rsid w:val="13EC60BF"/>
    <w:rsid w:val="14451BF3"/>
    <w:rsid w:val="14856B83"/>
    <w:rsid w:val="158BB937"/>
    <w:rsid w:val="15A930BE"/>
    <w:rsid w:val="15FC2C61"/>
    <w:rsid w:val="16213BE4"/>
    <w:rsid w:val="1634D43E"/>
    <w:rsid w:val="168E2D9C"/>
    <w:rsid w:val="1692F2EC"/>
    <w:rsid w:val="16C3E8CF"/>
    <w:rsid w:val="16DE0FFE"/>
    <w:rsid w:val="16F7385B"/>
    <w:rsid w:val="17418D02"/>
    <w:rsid w:val="17FF35B0"/>
    <w:rsid w:val="1879E05F"/>
    <w:rsid w:val="18E788EA"/>
    <w:rsid w:val="18EAE9E3"/>
    <w:rsid w:val="193DAEF8"/>
    <w:rsid w:val="19426284"/>
    <w:rsid w:val="1958DCA6"/>
    <w:rsid w:val="19E2C0E0"/>
    <w:rsid w:val="19ECAF4D"/>
    <w:rsid w:val="19ED948C"/>
    <w:rsid w:val="1A412840"/>
    <w:rsid w:val="1A85842F"/>
    <w:rsid w:val="1AF4AD07"/>
    <w:rsid w:val="1B0CC107"/>
    <w:rsid w:val="1B36FFFD"/>
    <w:rsid w:val="1B801FBA"/>
    <w:rsid w:val="1BBB8D0D"/>
    <w:rsid w:val="1BEA793A"/>
    <w:rsid w:val="1C32918C"/>
    <w:rsid w:val="1CA1DD23"/>
    <w:rsid w:val="1D4D5182"/>
    <w:rsid w:val="1DE90606"/>
    <w:rsid w:val="1E47C921"/>
    <w:rsid w:val="1E7B8125"/>
    <w:rsid w:val="1F2B1C6B"/>
    <w:rsid w:val="1F6D7606"/>
    <w:rsid w:val="1F82DF5C"/>
    <w:rsid w:val="2052B35F"/>
    <w:rsid w:val="2057B925"/>
    <w:rsid w:val="21AA1520"/>
    <w:rsid w:val="21DCAD10"/>
    <w:rsid w:val="21F7C132"/>
    <w:rsid w:val="22273FB7"/>
    <w:rsid w:val="227F823A"/>
    <w:rsid w:val="227FB6D2"/>
    <w:rsid w:val="22FFBEEC"/>
    <w:rsid w:val="23148598"/>
    <w:rsid w:val="23939193"/>
    <w:rsid w:val="23945EFE"/>
    <w:rsid w:val="23B0A3AC"/>
    <w:rsid w:val="23C766D8"/>
    <w:rsid w:val="24038DC6"/>
    <w:rsid w:val="2526794A"/>
    <w:rsid w:val="25846043"/>
    <w:rsid w:val="25B75794"/>
    <w:rsid w:val="25CBF528"/>
    <w:rsid w:val="260C6124"/>
    <w:rsid w:val="262321F0"/>
    <w:rsid w:val="26BBA077"/>
    <w:rsid w:val="26E2F8F1"/>
    <w:rsid w:val="270E455C"/>
    <w:rsid w:val="271FB27D"/>
    <w:rsid w:val="2724313A"/>
    <w:rsid w:val="272CD609"/>
    <w:rsid w:val="27EAC3AD"/>
    <w:rsid w:val="28498121"/>
    <w:rsid w:val="29176251"/>
    <w:rsid w:val="294C7031"/>
    <w:rsid w:val="2A51B391"/>
    <w:rsid w:val="2A6E05C5"/>
    <w:rsid w:val="2A7D9826"/>
    <w:rsid w:val="2B2F3B5A"/>
    <w:rsid w:val="2B528583"/>
    <w:rsid w:val="2BA690FE"/>
    <w:rsid w:val="2BD9FA73"/>
    <w:rsid w:val="2C21C3C6"/>
    <w:rsid w:val="2C5A620F"/>
    <w:rsid w:val="2CA5A23A"/>
    <w:rsid w:val="2CAA3495"/>
    <w:rsid w:val="2CD3B493"/>
    <w:rsid w:val="2D16CF6C"/>
    <w:rsid w:val="2D3E85DB"/>
    <w:rsid w:val="2DAD6CAE"/>
    <w:rsid w:val="2E17B458"/>
    <w:rsid w:val="2E366135"/>
    <w:rsid w:val="2E6BA102"/>
    <w:rsid w:val="2FA06D38"/>
    <w:rsid w:val="2FB2FF2B"/>
    <w:rsid w:val="2FF209DD"/>
    <w:rsid w:val="308F2522"/>
    <w:rsid w:val="309A3832"/>
    <w:rsid w:val="30B8DC8A"/>
    <w:rsid w:val="3139D382"/>
    <w:rsid w:val="3215D282"/>
    <w:rsid w:val="323799CE"/>
    <w:rsid w:val="3259FACA"/>
    <w:rsid w:val="3286696F"/>
    <w:rsid w:val="32CB349D"/>
    <w:rsid w:val="3321FE21"/>
    <w:rsid w:val="3321FF1D"/>
    <w:rsid w:val="33379EB2"/>
    <w:rsid w:val="334F7371"/>
    <w:rsid w:val="335534F2"/>
    <w:rsid w:val="34457284"/>
    <w:rsid w:val="3478AC94"/>
    <w:rsid w:val="3526A375"/>
    <w:rsid w:val="354D7344"/>
    <w:rsid w:val="362C2176"/>
    <w:rsid w:val="3666E726"/>
    <w:rsid w:val="36FDEE4F"/>
    <w:rsid w:val="3730C35A"/>
    <w:rsid w:val="3741F811"/>
    <w:rsid w:val="37845585"/>
    <w:rsid w:val="37871A1C"/>
    <w:rsid w:val="37A6FDED"/>
    <w:rsid w:val="37C9FC59"/>
    <w:rsid w:val="37E163E2"/>
    <w:rsid w:val="37E4CE51"/>
    <w:rsid w:val="383AF513"/>
    <w:rsid w:val="38EE8C99"/>
    <w:rsid w:val="3939353B"/>
    <w:rsid w:val="3949582B"/>
    <w:rsid w:val="398D3812"/>
    <w:rsid w:val="39956645"/>
    <w:rsid w:val="3A122211"/>
    <w:rsid w:val="3A150A6D"/>
    <w:rsid w:val="3A79E34C"/>
    <w:rsid w:val="3ACA8C72"/>
    <w:rsid w:val="3B20A8E8"/>
    <w:rsid w:val="3B3BF4DE"/>
    <w:rsid w:val="3B7B9415"/>
    <w:rsid w:val="3BC9915C"/>
    <w:rsid w:val="3C488866"/>
    <w:rsid w:val="3C5FC61D"/>
    <w:rsid w:val="3C7F8687"/>
    <w:rsid w:val="3C86792E"/>
    <w:rsid w:val="3CEEFEA0"/>
    <w:rsid w:val="3CF16725"/>
    <w:rsid w:val="3D367422"/>
    <w:rsid w:val="3D7FAE1F"/>
    <w:rsid w:val="3DFB13FE"/>
    <w:rsid w:val="3E18262F"/>
    <w:rsid w:val="3E1E8175"/>
    <w:rsid w:val="3EE559FB"/>
    <w:rsid w:val="3F75B245"/>
    <w:rsid w:val="40335707"/>
    <w:rsid w:val="407E462A"/>
    <w:rsid w:val="410FAD2C"/>
    <w:rsid w:val="4137FCAE"/>
    <w:rsid w:val="4145126F"/>
    <w:rsid w:val="4246504E"/>
    <w:rsid w:val="4271766D"/>
    <w:rsid w:val="42E5629F"/>
    <w:rsid w:val="43661A36"/>
    <w:rsid w:val="43A480B2"/>
    <w:rsid w:val="43BED745"/>
    <w:rsid w:val="43C5842E"/>
    <w:rsid w:val="44186A0B"/>
    <w:rsid w:val="4457B8DD"/>
    <w:rsid w:val="4479EA05"/>
    <w:rsid w:val="44809D9A"/>
    <w:rsid w:val="451B5ECA"/>
    <w:rsid w:val="4611BE37"/>
    <w:rsid w:val="464AD8F4"/>
    <w:rsid w:val="46805B74"/>
    <w:rsid w:val="477308A4"/>
    <w:rsid w:val="479312AE"/>
    <w:rsid w:val="48030378"/>
    <w:rsid w:val="48358A25"/>
    <w:rsid w:val="4840E1C2"/>
    <w:rsid w:val="48438BDA"/>
    <w:rsid w:val="484A6D2B"/>
    <w:rsid w:val="4864A886"/>
    <w:rsid w:val="48A467AE"/>
    <w:rsid w:val="48A98033"/>
    <w:rsid w:val="48C5A86C"/>
    <w:rsid w:val="49069A28"/>
    <w:rsid w:val="491DDA38"/>
    <w:rsid w:val="493CC38B"/>
    <w:rsid w:val="495CAA09"/>
    <w:rsid w:val="496B2857"/>
    <w:rsid w:val="4975D266"/>
    <w:rsid w:val="498DB68D"/>
    <w:rsid w:val="49F8E270"/>
    <w:rsid w:val="4AD090A1"/>
    <w:rsid w:val="4AE18869"/>
    <w:rsid w:val="4B1083C1"/>
    <w:rsid w:val="4B3C3FD1"/>
    <w:rsid w:val="4B731D53"/>
    <w:rsid w:val="4B7E96AC"/>
    <w:rsid w:val="4BC086E3"/>
    <w:rsid w:val="4C6D907E"/>
    <w:rsid w:val="4CD97A60"/>
    <w:rsid w:val="4CFC12AC"/>
    <w:rsid w:val="4D5FC48E"/>
    <w:rsid w:val="4DCBD903"/>
    <w:rsid w:val="4E2C8940"/>
    <w:rsid w:val="4E301B2C"/>
    <w:rsid w:val="4E44DC52"/>
    <w:rsid w:val="4E5CF864"/>
    <w:rsid w:val="4EB58685"/>
    <w:rsid w:val="4ED3BCDB"/>
    <w:rsid w:val="4EE5A52F"/>
    <w:rsid w:val="4F02AC22"/>
    <w:rsid w:val="4F6607EF"/>
    <w:rsid w:val="4FF73D37"/>
    <w:rsid w:val="5079D89B"/>
    <w:rsid w:val="50904D87"/>
    <w:rsid w:val="509CF190"/>
    <w:rsid w:val="50AED850"/>
    <w:rsid w:val="50E49A05"/>
    <w:rsid w:val="5183FF5E"/>
    <w:rsid w:val="518ECD3B"/>
    <w:rsid w:val="5215A8FC"/>
    <w:rsid w:val="522B5FE5"/>
    <w:rsid w:val="5241C544"/>
    <w:rsid w:val="529867F4"/>
    <w:rsid w:val="52BBDEA2"/>
    <w:rsid w:val="5321A323"/>
    <w:rsid w:val="53481B94"/>
    <w:rsid w:val="53E67912"/>
    <w:rsid w:val="540CCEFF"/>
    <w:rsid w:val="545F5DEF"/>
    <w:rsid w:val="549224A3"/>
    <w:rsid w:val="54B38E68"/>
    <w:rsid w:val="551619CD"/>
    <w:rsid w:val="551B2E18"/>
    <w:rsid w:val="556613FB"/>
    <w:rsid w:val="556990EE"/>
    <w:rsid w:val="55C8DFF4"/>
    <w:rsid w:val="55EB5C5D"/>
    <w:rsid w:val="565319D8"/>
    <w:rsid w:val="57A2EA0F"/>
    <w:rsid w:val="57C65601"/>
    <w:rsid w:val="57D7FE45"/>
    <w:rsid w:val="57E7396B"/>
    <w:rsid w:val="5847685D"/>
    <w:rsid w:val="5859AB4A"/>
    <w:rsid w:val="58DB7159"/>
    <w:rsid w:val="592028D5"/>
    <w:rsid w:val="596BD5FD"/>
    <w:rsid w:val="59CAD099"/>
    <w:rsid w:val="5A227F6F"/>
    <w:rsid w:val="5A733816"/>
    <w:rsid w:val="5A8120EC"/>
    <w:rsid w:val="5B73C785"/>
    <w:rsid w:val="5BE5F579"/>
    <w:rsid w:val="5C6243D6"/>
    <w:rsid w:val="5CDC8DBB"/>
    <w:rsid w:val="5CF8CB68"/>
    <w:rsid w:val="5D108B83"/>
    <w:rsid w:val="5DAAD8D8"/>
    <w:rsid w:val="5DD6B835"/>
    <w:rsid w:val="5DF3D6D1"/>
    <w:rsid w:val="5E59476B"/>
    <w:rsid w:val="5EBD3ADF"/>
    <w:rsid w:val="5ECDD446"/>
    <w:rsid w:val="5EDF94F5"/>
    <w:rsid w:val="5F1ADAA7"/>
    <w:rsid w:val="5F1CB6F4"/>
    <w:rsid w:val="5F395D23"/>
    <w:rsid w:val="6025F617"/>
    <w:rsid w:val="60926EF2"/>
    <w:rsid w:val="60C74BC7"/>
    <w:rsid w:val="60E2799A"/>
    <w:rsid w:val="60EC5366"/>
    <w:rsid w:val="611B4826"/>
    <w:rsid w:val="613D5ADE"/>
    <w:rsid w:val="618A6B50"/>
    <w:rsid w:val="619D782D"/>
    <w:rsid w:val="61D6DE9D"/>
    <w:rsid w:val="6215A03A"/>
    <w:rsid w:val="62ACF056"/>
    <w:rsid w:val="63925375"/>
    <w:rsid w:val="63C27666"/>
    <w:rsid w:val="6422E4B7"/>
    <w:rsid w:val="6480746B"/>
    <w:rsid w:val="64956B30"/>
    <w:rsid w:val="64DDD6FA"/>
    <w:rsid w:val="64F53897"/>
    <w:rsid w:val="65703492"/>
    <w:rsid w:val="65BB8FA6"/>
    <w:rsid w:val="6638AFDF"/>
    <w:rsid w:val="669607D8"/>
    <w:rsid w:val="66C3DD5C"/>
    <w:rsid w:val="66D4F6EB"/>
    <w:rsid w:val="66DAC351"/>
    <w:rsid w:val="67264507"/>
    <w:rsid w:val="6727FE01"/>
    <w:rsid w:val="676E1541"/>
    <w:rsid w:val="67C8F36C"/>
    <w:rsid w:val="6816BB45"/>
    <w:rsid w:val="68481A0A"/>
    <w:rsid w:val="686E4E24"/>
    <w:rsid w:val="68C9FFA6"/>
    <w:rsid w:val="68E553B4"/>
    <w:rsid w:val="69131334"/>
    <w:rsid w:val="692644C6"/>
    <w:rsid w:val="6996A9FF"/>
    <w:rsid w:val="69B87A7F"/>
    <w:rsid w:val="6A3EF2D0"/>
    <w:rsid w:val="6ADEF57B"/>
    <w:rsid w:val="6AFA15A3"/>
    <w:rsid w:val="6B1ED297"/>
    <w:rsid w:val="6B2A1565"/>
    <w:rsid w:val="6B37550D"/>
    <w:rsid w:val="6B4678F6"/>
    <w:rsid w:val="6B5A286F"/>
    <w:rsid w:val="6C1B84E1"/>
    <w:rsid w:val="6C3D47A3"/>
    <w:rsid w:val="6C7AE4CC"/>
    <w:rsid w:val="6CB86FCB"/>
    <w:rsid w:val="6CCDA682"/>
    <w:rsid w:val="6D062367"/>
    <w:rsid w:val="6D103F98"/>
    <w:rsid w:val="6D3EAAED"/>
    <w:rsid w:val="6DB45552"/>
    <w:rsid w:val="6E2A28D9"/>
    <w:rsid w:val="6E3FCC06"/>
    <w:rsid w:val="6E9D0391"/>
    <w:rsid w:val="6EA32AAF"/>
    <w:rsid w:val="6EBD4F2B"/>
    <w:rsid w:val="6F9B8BA6"/>
    <w:rsid w:val="7031D9CC"/>
    <w:rsid w:val="70591F8C"/>
    <w:rsid w:val="705E36EA"/>
    <w:rsid w:val="7103BCB0"/>
    <w:rsid w:val="712B50D9"/>
    <w:rsid w:val="71692434"/>
    <w:rsid w:val="71AB8D70"/>
    <w:rsid w:val="71CF74B1"/>
    <w:rsid w:val="71F4EFED"/>
    <w:rsid w:val="722F37CA"/>
    <w:rsid w:val="7242D34F"/>
    <w:rsid w:val="7262BC41"/>
    <w:rsid w:val="72DE9A4B"/>
    <w:rsid w:val="730EE626"/>
    <w:rsid w:val="733BC7CA"/>
    <w:rsid w:val="73769BD2"/>
    <w:rsid w:val="7419BFB7"/>
    <w:rsid w:val="743F4A74"/>
    <w:rsid w:val="74533DD2"/>
    <w:rsid w:val="745D9244"/>
    <w:rsid w:val="74D3543C"/>
    <w:rsid w:val="74D5CC70"/>
    <w:rsid w:val="7539B841"/>
    <w:rsid w:val="75CF560F"/>
    <w:rsid w:val="75D68239"/>
    <w:rsid w:val="75D97D03"/>
    <w:rsid w:val="75E30A6C"/>
    <w:rsid w:val="75F8CE05"/>
    <w:rsid w:val="76006B3D"/>
    <w:rsid w:val="761A2F37"/>
    <w:rsid w:val="77094739"/>
    <w:rsid w:val="778C2691"/>
    <w:rsid w:val="77B79E11"/>
    <w:rsid w:val="77B84243"/>
    <w:rsid w:val="78B6A0DA"/>
    <w:rsid w:val="78E5CD22"/>
    <w:rsid w:val="790B9CCF"/>
    <w:rsid w:val="79768B77"/>
    <w:rsid w:val="7A5096CC"/>
    <w:rsid w:val="7A8D6F53"/>
    <w:rsid w:val="7AC3C753"/>
    <w:rsid w:val="7B1C1D12"/>
    <w:rsid w:val="7BAD95E1"/>
    <w:rsid w:val="7BB1BA51"/>
    <w:rsid w:val="7BB285A5"/>
    <w:rsid w:val="7BB9987E"/>
    <w:rsid w:val="7BF082F3"/>
    <w:rsid w:val="7C2A1534"/>
    <w:rsid w:val="7C6701A1"/>
    <w:rsid w:val="7CB9BF84"/>
    <w:rsid w:val="7CC5DFF9"/>
    <w:rsid w:val="7CFC77AD"/>
    <w:rsid w:val="7D587DF9"/>
    <w:rsid w:val="7DF5B210"/>
    <w:rsid w:val="7E0A3AF7"/>
    <w:rsid w:val="7E11410B"/>
    <w:rsid w:val="7E61B05A"/>
    <w:rsid w:val="7E9CEE34"/>
    <w:rsid w:val="7F51A6F0"/>
    <w:rsid w:val="7F550EA6"/>
    <w:rsid w:val="7F995289"/>
    <w:rsid w:val="7F9CDAF7"/>
    <w:rsid w:val="7FB51009"/>
    <w:rsid w:val="7FBF8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FE21"/>
  <w15:chartTrackingRefBased/>
  <w15:docId w15:val="{93E1C93F-AC21-4DB7-A7D3-F2D2EDD1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F9B8BA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6F9B8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F9B8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F9B8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F9B8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F9B8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F9B8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F9B8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F9B8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F9B8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F9B8BA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F6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8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6F9B8BA6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F9B8BA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F9B8B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F9B8BA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F9B8BA6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6F9B8BA6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6F9B8BA6"/>
    <w:rPr>
      <w:rFonts w:asciiTheme="majorHAnsi" w:eastAsiaTheme="majorEastAsia" w:hAnsiTheme="majorHAnsi" w:cstheme="majorBidi"/>
      <w:noProof w:val="0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6F9B8BA6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6F9B8BA6"/>
    <w:rPr>
      <w:rFonts w:asciiTheme="majorHAnsi" w:eastAsiaTheme="majorEastAsia" w:hAnsiTheme="majorHAnsi" w:cstheme="majorBidi"/>
      <w:noProof w:val="0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6F9B8BA6"/>
    <w:rPr>
      <w:rFonts w:asciiTheme="majorHAnsi" w:eastAsiaTheme="majorEastAsia" w:hAnsiTheme="majorHAnsi" w:cstheme="majorBidi"/>
      <w:noProof w:val="0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6F9B8BA6"/>
    <w:rPr>
      <w:rFonts w:asciiTheme="majorHAnsi" w:eastAsiaTheme="majorEastAsia" w:hAnsiTheme="majorHAnsi" w:cstheme="majorBidi"/>
      <w:i/>
      <w:iCs/>
      <w:noProof w:val="0"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6F9B8BA6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6F9B8BA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6F9B8BA6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6F9B8BA6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6F9B8BA6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F9B8BA6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6F9B8BA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F9B8BA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F9B8BA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F9B8BA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F9B8BA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F9B8BA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F9B8BA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F9B8BA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F9B8BA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F9B8BA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F9B8BA6"/>
    <w:rPr>
      <w:noProof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6F9B8B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F9B8BA6"/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F9B8BA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F9B8BA6"/>
    <w:rPr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6F9B8B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F9B8BA6"/>
    <w:rPr>
      <w:noProof w:val="0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 Pickman [KDOC]</dc:creator>
  <cp:keywords/>
  <dc:description/>
  <cp:lastModifiedBy>Juni Ahari</cp:lastModifiedBy>
  <cp:revision>46</cp:revision>
  <dcterms:created xsi:type="dcterms:W3CDTF">2024-02-28T15:50:00Z</dcterms:created>
  <dcterms:modified xsi:type="dcterms:W3CDTF">2025-04-28T14:59:00Z</dcterms:modified>
</cp:coreProperties>
</file>